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C6F9A" w14:textId="5DA9284E" w:rsidR="0093461D" w:rsidRPr="00850875" w:rsidRDefault="0093461D" w:rsidP="007967D2">
      <w:pPr>
        <w:spacing w:after="200" w:line="276" w:lineRule="auto"/>
        <w:jc w:val="right"/>
        <w:rPr>
          <w:rFonts w:ascii="Times New Roman" w:hAnsi="Times New Roman" w:cs="Times New Roman"/>
          <w:b/>
          <w:sz w:val="28"/>
          <w:szCs w:val="28"/>
        </w:rPr>
      </w:pPr>
      <w:r w:rsidRPr="007967D2">
        <w:rPr>
          <w:rFonts w:ascii="Calibri" w:eastAsia="Calibri" w:hAnsi="Calibri" w:cs="Calibri"/>
          <w:color w:val="7030A0"/>
          <w:sz w:val="36"/>
          <w:szCs w:val="36"/>
          <w:lang w:val="es-ES"/>
        </w:rPr>
        <w:t xml:space="preserve">Adaptación de </w:t>
      </w:r>
      <w:proofErr w:type="spellStart"/>
      <w:r w:rsidR="00153BBD" w:rsidRPr="007967D2">
        <w:rPr>
          <w:rFonts w:ascii="Calibri" w:eastAsia="Calibri" w:hAnsi="Calibri" w:cs="Calibri"/>
          <w:color w:val="7030A0"/>
          <w:sz w:val="36"/>
          <w:szCs w:val="36"/>
          <w:lang w:val="es-ES"/>
        </w:rPr>
        <w:t>MoProSoft</w:t>
      </w:r>
      <w:proofErr w:type="spellEnd"/>
      <w:r w:rsidRPr="007967D2">
        <w:rPr>
          <w:rFonts w:ascii="Calibri" w:eastAsia="Calibri" w:hAnsi="Calibri" w:cs="Calibri"/>
          <w:color w:val="7030A0"/>
          <w:sz w:val="36"/>
          <w:szCs w:val="36"/>
          <w:lang w:val="es-ES"/>
        </w:rPr>
        <w:t xml:space="preserve"> para la </w:t>
      </w:r>
      <w:r w:rsidR="005729C1" w:rsidRPr="007967D2">
        <w:rPr>
          <w:rFonts w:ascii="Calibri" w:eastAsia="Calibri" w:hAnsi="Calibri" w:cs="Calibri"/>
          <w:color w:val="7030A0"/>
          <w:sz w:val="36"/>
          <w:szCs w:val="36"/>
          <w:lang w:val="es-ES"/>
        </w:rPr>
        <w:t>p</w:t>
      </w:r>
      <w:r w:rsidRPr="007967D2">
        <w:rPr>
          <w:rFonts w:ascii="Calibri" w:eastAsia="Calibri" w:hAnsi="Calibri" w:cs="Calibri"/>
          <w:color w:val="7030A0"/>
          <w:sz w:val="36"/>
          <w:szCs w:val="36"/>
          <w:lang w:val="es-ES"/>
        </w:rPr>
        <w:t xml:space="preserve">roducción de </w:t>
      </w:r>
      <w:r w:rsidR="005729C1" w:rsidRPr="007967D2">
        <w:rPr>
          <w:rFonts w:ascii="Calibri" w:eastAsia="Calibri" w:hAnsi="Calibri" w:cs="Calibri"/>
          <w:color w:val="7030A0"/>
          <w:sz w:val="36"/>
          <w:szCs w:val="36"/>
          <w:lang w:val="es-ES"/>
        </w:rPr>
        <w:t>s</w:t>
      </w:r>
      <w:r w:rsidRPr="007967D2">
        <w:rPr>
          <w:rFonts w:ascii="Calibri" w:eastAsia="Calibri" w:hAnsi="Calibri" w:cs="Calibri"/>
          <w:color w:val="7030A0"/>
          <w:sz w:val="36"/>
          <w:szCs w:val="36"/>
          <w:lang w:val="es-ES"/>
        </w:rPr>
        <w:t xml:space="preserve">oftware en </w:t>
      </w:r>
      <w:r w:rsidR="005729C1" w:rsidRPr="007967D2">
        <w:rPr>
          <w:rFonts w:ascii="Calibri" w:eastAsia="Calibri" w:hAnsi="Calibri" w:cs="Calibri"/>
          <w:color w:val="7030A0"/>
          <w:sz w:val="36"/>
          <w:szCs w:val="36"/>
          <w:lang w:val="es-ES"/>
        </w:rPr>
        <w:t>i</w:t>
      </w:r>
      <w:r w:rsidRPr="007967D2">
        <w:rPr>
          <w:rFonts w:ascii="Calibri" w:eastAsia="Calibri" w:hAnsi="Calibri" w:cs="Calibri"/>
          <w:color w:val="7030A0"/>
          <w:sz w:val="36"/>
          <w:szCs w:val="36"/>
          <w:lang w:val="es-ES"/>
        </w:rPr>
        <w:t xml:space="preserve">nstituciones </w:t>
      </w:r>
      <w:r w:rsidR="005729C1" w:rsidRPr="007967D2">
        <w:rPr>
          <w:rFonts w:ascii="Calibri" w:eastAsia="Calibri" w:hAnsi="Calibri" w:cs="Calibri"/>
          <w:color w:val="7030A0"/>
          <w:sz w:val="36"/>
          <w:szCs w:val="36"/>
          <w:lang w:val="es-ES"/>
        </w:rPr>
        <w:t>a</w:t>
      </w:r>
      <w:r w:rsidRPr="007967D2">
        <w:rPr>
          <w:rFonts w:ascii="Calibri" w:eastAsia="Calibri" w:hAnsi="Calibri" w:cs="Calibri"/>
          <w:color w:val="7030A0"/>
          <w:sz w:val="36"/>
          <w:szCs w:val="36"/>
          <w:lang w:val="es-ES"/>
        </w:rPr>
        <w:t>cadémicas</w:t>
      </w:r>
    </w:p>
    <w:p w14:paraId="13B5CD83" w14:textId="77777777" w:rsidR="00A232F1" w:rsidRPr="00850875" w:rsidRDefault="00A232F1" w:rsidP="00572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eastAsia="es-MX"/>
        </w:rPr>
      </w:pPr>
    </w:p>
    <w:p w14:paraId="6FFE3534" w14:textId="4822D079" w:rsidR="0093461D" w:rsidRPr="007967D2" w:rsidRDefault="009D0A3D" w:rsidP="007967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alibri" w:eastAsia="Calibri" w:hAnsi="Calibri" w:cs="Calibri"/>
          <w:i/>
          <w:color w:val="7030A0"/>
          <w:sz w:val="28"/>
          <w:szCs w:val="36"/>
          <w:lang w:val="es-ES"/>
        </w:rPr>
      </w:pPr>
      <w:proofErr w:type="spellStart"/>
      <w:r w:rsidRPr="009D0A3D">
        <w:rPr>
          <w:rFonts w:ascii="Calibri" w:eastAsia="Calibri" w:hAnsi="Calibri" w:cs="Calibri"/>
          <w:i/>
          <w:color w:val="7030A0"/>
          <w:sz w:val="28"/>
          <w:szCs w:val="36"/>
          <w:lang w:val="es-ES"/>
        </w:rPr>
        <w:t>Adaptation</w:t>
      </w:r>
      <w:proofErr w:type="spellEnd"/>
      <w:r w:rsidRPr="009D0A3D">
        <w:rPr>
          <w:rFonts w:ascii="Calibri" w:eastAsia="Calibri" w:hAnsi="Calibri" w:cs="Calibri"/>
          <w:i/>
          <w:color w:val="7030A0"/>
          <w:sz w:val="28"/>
          <w:szCs w:val="36"/>
          <w:lang w:val="es-ES"/>
        </w:rPr>
        <w:t xml:space="preserve"> of </w:t>
      </w:r>
      <w:proofErr w:type="spellStart"/>
      <w:r w:rsidRPr="009D0A3D">
        <w:rPr>
          <w:rFonts w:ascii="Calibri" w:eastAsia="Calibri" w:hAnsi="Calibri" w:cs="Calibri"/>
          <w:i/>
          <w:color w:val="7030A0"/>
          <w:sz w:val="28"/>
          <w:szCs w:val="36"/>
          <w:lang w:val="es-ES"/>
        </w:rPr>
        <w:t>MoProSoft</w:t>
      </w:r>
      <w:proofErr w:type="spellEnd"/>
      <w:r w:rsidRPr="009D0A3D">
        <w:rPr>
          <w:rFonts w:ascii="Calibri" w:eastAsia="Calibri" w:hAnsi="Calibri" w:cs="Calibri"/>
          <w:i/>
          <w:color w:val="7030A0"/>
          <w:sz w:val="28"/>
          <w:szCs w:val="36"/>
          <w:lang w:val="es-ES"/>
        </w:rPr>
        <w:t xml:space="preserve"> </w:t>
      </w:r>
      <w:proofErr w:type="spellStart"/>
      <w:r w:rsidRPr="009D0A3D">
        <w:rPr>
          <w:rFonts w:ascii="Calibri" w:eastAsia="Calibri" w:hAnsi="Calibri" w:cs="Calibri"/>
          <w:i/>
          <w:color w:val="7030A0"/>
          <w:sz w:val="28"/>
          <w:szCs w:val="36"/>
          <w:lang w:val="es-ES"/>
        </w:rPr>
        <w:t>for</w:t>
      </w:r>
      <w:proofErr w:type="spellEnd"/>
      <w:r w:rsidRPr="009D0A3D">
        <w:rPr>
          <w:rFonts w:ascii="Calibri" w:eastAsia="Calibri" w:hAnsi="Calibri" w:cs="Calibri"/>
          <w:i/>
          <w:color w:val="7030A0"/>
          <w:sz w:val="28"/>
          <w:szCs w:val="36"/>
          <w:lang w:val="es-ES"/>
        </w:rPr>
        <w:t xml:space="preserve"> software </w:t>
      </w:r>
      <w:proofErr w:type="spellStart"/>
      <w:r w:rsidRPr="009D0A3D">
        <w:rPr>
          <w:rFonts w:ascii="Calibri" w:eastAsia="Calibri" w:hAnsi="Calibri" w:cs="Calibri"/>
          <w:i/>
          <w:color w:val="7030A0"/>
          <w:sz w:val="28"/>
          <w:szCs w:val="36"/>
          <w:lang w:val="es-ES"/>
        </w:rPr>
        <w:t>production</w:t>
      </w:r>
      <w:proofErr w:type="spellEnd"/>
      <w:r w:rsidRPr="009D0A3D">
        <w:rPr>
          <w:rFonts w:ascii="Calibri" w:eastAsia="Calibri" w:hAnsi="Calibri" w:cs="Calibri"/>
          <w:i/>
          <w:color w:val="7030A0"/>
          <w:sz w:val="28"/>
          <w:szCs w:val="36"/>
          <w:lang w:val="es-ES"/>
        </w:rPr>
        <w:t xml:space="preserve"> in </w:t>
      </w:r>
      <w:proofErr w:type="spellStart"/>
      <w:r w:rsidRPr="009D0A3D">
        <w:rPr>
          <w:rFonts w:ascii="Calibri" w:eastAsia="Calibri" w:hAnsi="Calibri" w:cs="Calibri"/>
          <w:i/>
          <w:color w:val="7030A0"/>
          <w:sz w:val="28"/>
          <w:szCs w:val="36"/>
          <w:lang w:val="es-ES"/>
        </w:rPr>
        <w:t>academic</w:t>
      </w:r>
      <w:proofErr w:type="spellEnd"/>
      <w:r w:rsidRPr="009D0A3D">
        <w:rPr>
          <w:rFonts w:ascii="Calibri" w:eastAsia="Calibri" w:hAnsi="Calibri" w:cs="Calibri"/>
          <w:i/>
          <w:color w:val="7030A0"/>
          <w:sz w:val="28"/>
          <w:szCs w:val="36"/>
          <w:lang w:val="es-ES"/>
        </w:rPr>
        <w:t xml:space="preserve"> </w:t>
      </w:r>
      <w:proofErr w:type="spellStart"/>
      <w:r w:rsidRPr="009D0A3D">
        <w:rPr>
          <w:rFonts w:ascii="Calibri" w:eastAsia="Calibri" w:hAnsi="Calibri" w:cs="Calibri"/>
          <w:i/>
          <w:color w:val="7030A0"/>
          <w:sz w:val="28"/>
          <w:szCs w:val="36"/>
          <w:lang w:val="es-ES"/>
        </w:rPr>
        <w:t>institutions</w:t>
      </w:r>
      <w:proofErr w:type="spellEnd"/>
    </w:p>
    <w:p w14:paraId="13D92B5F" w14:textId="77777777" w:rsidR="003E5877" w:rsidRPr="009372EE" w:rsidRDefault="003E5877" w:rsidP="003E5877">
      <w:pPr>
        <w:rPr>
          <w:lang w:val="en-US"/>
        </w:rPr>
      </w:pPr>
    </w:p>
    <w:p w14:paraId="183F8ADD" w14:textId="77777777" w:rsidR="0093461D" w:rsidRPr="009372EE" w:rsidRDefault="0093461D" w:rsidP="003E5877">
      <w:pPr>
        <w:rPr>
          <w:lang w:val="en-US"/>
        </w:rPr>
      </w:pPr>
    </w:p>
    <w:p w14:paraId="0FD00CA3" w14:textId="77777777" w:rsidR="00A232F1" w:rsidRPr="00D46906" w:rsidRDefault="00A232F1" w:rsidP="00D46906">
      <w:pPr>
        <w:pStyle w:val="Sinespaciado"/>
        <w:spacing w:line="276" w:lineRule="auto"/>
        <w:jc w:val="right"/>
        <w:rPr>
          <w:rFonts w:ascii="Calibri" w:eastAsia="Calibri" w:hAnsi="Calibri" w:cs="Calibri"/>
          <w:b/>
          <w:sz w:val="24"/>
          <w:szCs w:val="24"/>
          <w:lang w:val="es-ES"/>
        </w:rPr>
      </w:pPr>
      <w:bookmarkStart w:id="0" w:name="_GoBack"/>
      <w:r w:rsidRPr="00D46906">
        <w:rPr>
          <w:rFonts w:ascii="Calibri" w:eastAsia="Calibri" w:hAnsi="Calibri" w:cs="Calibri"/>
          <w:b/>
          <w:sz w:val="24"/>
          <w:szCs w:val="24"/>
          <w:lang w:val="es-ES"/>
        </w:rPr>
        <w:t>Gabriela Alejandra Martínez Cárdenas</w:t>
      </w:r>
    </w:p>
    <w:p w14:paraId="02330B83" w14:textId="0FEE51DC" w:rsidR="003E5877" w:rsidRPr="00D46906" w:rsidRDefault="003E5877" w:rsidP="00D46906">
      <w:pPr>
        <w:pStyle w:val="Sinespaciado"/>
        <w:spacing w:line="276" w:lineRule="auto"/>
        <w:jc w:val="right"/>
        <w:rPr>
          <w:rFonts w:ascii="Calibri" w:eastAsia="Calibri" w:hAnsi="Calibri" w:cs="Calibri"/>
          <w:sz w:val="24"/>
          <w:szCs w:val="24"/>
          <w:lang w:val="es-ES"/>
        </w:rPr>
      </w:pPr>
      <w:r w:rsidRPr="00D46906">
        <w:rPr>
          <w:rFonts w:ascii="Calibri" w:eastAsia="Calibri" w:hAnsi="Calibri" w:cs="Calibri"/>
          <w:sz w:val="24"/>
          <w:szCs w:val="24"/>
          <w:lang w:val="es-ES"/>
        </w:rPr>
        <w:t>Instituto Tecnológico de Colima</w:t>
      </w:r>
      <w:r w:rsidR="00607954">
        <w:rPr>
          <w:rFonts w:ascii="Calibri" w:eastAsia="Calibri" w:hAnsi="Calibri" w:cs="Calibri"/>
          <w:sz w:val="24"/>
          <w:szCs w:val="24"/>
          <w:lang w:val="es-ES"/>
        </w:rPr>
        <w:t>, México</w:t>
      </w:r>
    </w:p>
    <w:p w14:paraId="16D66B7C" w14:textId="687D8883" w:rsidR="00850875" w:rsidRDefault="008214C6" w:rsidP="00D46906">
      <w:pPr>
        <w:pStyle w:val="Sinespaciado"/>
        <w:spacing w:line="276" w:lineRule="auto"/>
        <w:jc w:val="right"/>
        <w:rPr>
          <w:rFonts w:ascii="Times New Roman" w:hAnsi="Times New Roman" w:cs="Times New Roman"/>
          <w:sz w:val="24"/>
          <w:szCs w:val="24"/>
        </w:rPr>
      </w:pPr>
      <w:hyperlink r:id="rId9" w:history="1">
        <w:r w:rsidR="005729C1" w:rsidRPr="00D46906">
          <w:rPr>
            <w:rStyle w:val="Hipervnculo"/>
            <w:rFonts w:ascii="Calibri" w:eastAsia="Calibri" w:hAnsi="Calibri" w:cs="Calibri"/>
            <w:color w:val="FF0000"/>
            <w:u w:val="none"/>
          </w:rPr>
          <w:t>G1346002@itcolima.edu.mx</w:t>
        </w:r>
      </w:hyperlink>
    </w:p>
    <w:p w14:paraId="32C4B383" w14:textId="77777777" w:rsidR="00850875" w:rsidRDefault="00850875" w:rsidP="00D46906">
      <w:pPr>
        <w:pStyle w:val="Sinespaciado"/>
        <w:spacing w:line="276" w:lineRule="auto"/>
        <w:rPr>
          <w:rFonts w:ascii="Times New Roman" w:hAnsi="Times New Roman" w:cs="Times New Roman"/>
          <w:i/>
          <w:sz w:val="24"/>
          <w:szCs w:val="24"/>
        </w:rPr>
      </w:pPr>
    </w:p>
    <w:p w14:paraId="475696A4" w14:textId="56191C99" w:rsidR="00A232F1" w:rsidRPr="005729C1" w:rsidRDefault="003B53B6" w:rsidP="00D46906">
      <w:pPr>
        <w:pStyle w:val="Sinespaciado"/>
        <w:spacing w:line="276" w:lineRule="auto"/>
        <w:jc w:val="right"/>
        <w:rPr>
          <w:rFonts w:ascii="Times New Roman" w:hAnsi="Times New Roman" w:cs="Times New Roman"/>
          <w:sz w:val="24"/>
          <w:szCs w:val="24"/>
        </w:rPr>
      </w:pPr>
      <w:r w:rsidRPr="005729C1">
        <w:rPr>
          <w:rFonts w:ascii="Times New Roman" w:hAnsi="Times New Roman" w:cs="Times New Roman"/>
          <w:sz w:val="24"/>
          <w:szCs w:val="24"/>
        </w:rPr>
        <w:t xml:space="preserve"> </w:t>
      </w:r>
      <w:r w:rsidRPr="00D46906">
        <w:rPr>
          <w:rFonts w:ascii="Calibri" w:eastAsia="Calibri" w:hAnsi="Calibri" w:cs="Calibri"/>
          <w:b/>
          <w:sz w:val="24"/>
          <w:szCs w:val="24"/>
          <w:lang w:val="es-ES"/>
        </w:rPr>
        <w:t>Jesús</w:t>
      </w:r>
      <w:r w:rsidR="00A232F1" w:rsidRPr="00D46906">
        <w:rPr>
          <w:rFonts w:ascii="Calibri" w:eastAsia="Calibri" w:hAnsi="Calibri" w:cs="Calibri"/>
          <w:b/>
          <w:sz w:val="24"/>
          <w:szCs w:val="24"/>
          <w:lang w:val="es-ES"/>
        </w:rPr>
        <w:t xml:space="preserve"> </w:t>
      </w:r>
      <w:r w:rsidRPr="00D46906">
        <w:rPr>
          <w:rFonts w:ascii="Calibri" w:eastAsia="Calibri" w:hAnsi="Calibri" w:cs="Calibri"/>
          <w:b/>
          <w:sz w:val="24"/>
          <w:szCs w:val="24"/>
          <w:lang w:val="es-ES"/>
        </w:rPr>
        <w:t>Alberto Verduzco Ramírez</w:t>
      </w:r>
      <w:r w:rsidRPr="005729C1">
        <w:rPr>
          <w:rFonts w:ascii="Times New Roman" w:hAnsi="Times New Roman" w:cs="Times New Roman"/>
          <w:sz w:val="24"/>
          <w:szCs w:val="24"/>
        </w:rPr>
        <w:t xml:space="preserve"> </w:t>
      </w:r>
    </w:p>
    <w:p w14:paraId="3FD19E63" w14:textId="14D87ACB" w:rsidR="00A232F1" w:rsidRPr="005729C1" w:rsidRDefault="00607954" w:rsidP="00D46906">
      <w:pPr>
        <w:pStyle w:val="Sinespaciado"/>
        <w:spacing w:line="276" w:lineRule="auto"/>
        <w:jc w:val="right"/>
        <w:rPr>
          <w:rFonts w:ascii="Times New Roman" w:hAnsi="Times New Roman" w:cs="Times New Roman"/>
          <w:sz w:val="24"/>
          <w:szCs w:val="24"/>
        </w:rPr>
      </w:pPr>
      <w:r w:rsidRPr="00D46906">
        <w:rPr>
          <w:rFonts w:ascii="Calibri" w:eastAsia="Calibri" w:hAnsi="Calibri" w:cs="Calibri"/>
          <w:sz w:val="24"/>
          <w:szCs w:val="24"/>
          <w:lang w:val="es-ES"/>
        </w:rPr>
        <w:t>Instituto Tecnológico de Colima</w:t>
      </w:r>
      <w:r>
        <w:rPr>
          <w:rFonts w:ascii="Calibri" w:eastAsia="Calibri" w:hAnsi="Calibri" w:cs="Calibri"/>
          <w:sz w:val="24"/>
          <w:szCs w:val="24"/>
          <w:lang w:val="es-ES"/>
        </w:rPr>
        <w:t>, México</w:t>
      </w:r>
    </w:p>
    <w:p w14:paraId="219B973A" w14:textId="67B8CBEB" w:rsidR="00A232F1" w:rsidRPr="00D46906" w:rsidRDefault="008214C6" w:rsidP="00D46906">
      <w:pPr>
        <w:pStyle w:val="Sinespaciado"/>
        <w:spacing w:line="276" w:lineRule="auto"/>
        <w:jc w:val="right"/>
        <w:rPr>
          <w:rStyle w:val="Hipervnculo"/>
          <w:rFonts w:ascii="Calibri" w:eastAsia="Calibri" w:hAnsi="Calibri" w:cs="Calibri"/>
          <w:color w:val="FF0000"/>
          <w:u w:val="none"/>
        </w:rPr>
      </w:pPr>
      <w:hyperlink r:id="rId10" w:history="1">
        <w:r w:rsidR="005729C1" w:rsidRPr="00D46906">
          <w:rPr>
            <w:rStyle w:val="Hipervnculo"/>
            <w:rFonts w:ascii="Calibri" w:eastAsia="Calibri" w:hAnsi="Calibri" w:cs="Calibri"/>
            <w:color w:val="FF0000"/>
            <w:u w:val="none"/>
          </w:rPr>
          <w:t>nmendoza@ucol.mx</w:t>
        </w:r>
      </w:hyperlink>
    </w:p>
    <w:bookmarkEnd w:id="0"/>
    <w:p w14:paraId="32EB04D9" w14:textId="77777777" w:rsidR="005729C1" w:rsidRPr="005729C1" w:rsidRDefault="005729C1" w:rsidP="005729C1">
      <w:pPr>
        <w:pStyle w:val="Sinespaciado"/>
        <w:spacing w:line="480" w:lineRule="auto"/>
        <w:jc w:val="right"/>
        <w:rPr>
          <w:rFonts w:ascii="Times New Roman" w:hAnsi="Times New Roman" w:cs="Times New Roman"/>
          <w:sz w:val="24"/>
          <w:szCs w:val="24"/>
        </w:rPr>
      </w:pPr>
    </w:p>
    <w:p w14:paraId="41051B11" w14:textId="77777777" w:rsidR="00A232F1" w:rsidRPr="005729C1" w:rsidRDefault="00A232F1" w:rsidP="005729C1">
      <w:pPr>
        <w:jc w:val="right"/>
        <w:rPr>
          <w:rFonts w:ascii="Times New Roman" w:hAnsi="Times New Roman" w:cs="Times New Roman"/>
          <w:szCs w:val="24"/>
        </w:rPr>
      </w:pPr>
    </w:p>
    <w:p w14:paraId="6B998271" w14:textId="77777777" w:rsidR="003E5877" w:rsidRPr="00850875" w:rsidRDefault="003E5877" w:rsidP="003E5877">
      <w:pPr>
        <w:jc w:val="center"/>
        <w:rPr>
          <w:rFonts w:eastAsia="Arial" w:cs="Arial"/>
          <w:color w:val="000000"/>
          <w:sz w:val="32"/>
          <w:szCs w:val="32"/>
        </w:rPr>
      </w:pPr>
    </w:p>
    <w:p w14:paraId="7A6748F5" w14:textId="40FAAEC1" w:rsidR="003E5877" w:rsidRPr="00D46906" w:rsidRDefault="00D46906" w:rsidP="003E5877">
      <w:pPr>
        <w:pStyle w:val="Ttulo1"/>
        <w:rPr>
          <w:rFonts w:ascii="Calibri" w:eastAsia="Times New Roman" w:hAnsi="Calibri" w:cs="Calibri"/>
          <w:b w:val="0"/>
          <w:color w:val="7030A0"/>
          <w:szCs w:val="28"/>
          <w:lang w:val="es-ES" w:eastAsia="es-ES"/>
        </w:rPr>
      </w:pPr>
      <w:bookmarkStart w:id="1" w:name="_Toc418585384"/>
      <w:r>
        <w:rPr>
          <w:rFonts w:ascii="Calibri" w:eastAsia="Times New Roman" w:hAnsi="Calibri" w:cs="Calibri"/>
          <w:b w:val="0"/>
          <w:color w:val="7030A0"/>
          <w:szCs w:val="28"/>
          <w:lang w:val="es-ES" w:eastAsia="es-ES"/>
        </w:rPr>
        <w:t>R</w:t>
      </w:r>
      <w:r w:rsidRPr="00D46906">
        <w:rPr>
          <w:rFonts w:ascii="Calibri" w:eastAsia="Times New Roman" w:hAnsi="Calibri" w:cs="Calibri"/>
          <w:b w:val="0"/>
          <w:color w:val="7030A0"/>
          <w:szCs w:val="28"/>
          <w:lang w:val="es-ES" w:eastAsia="es-ES"/>
        </w:rPr>
        <w:t>esumen</w:t>
      </w:r>
      <w:bookmarkEnd w:id="1"/>
    </w:p>
    <w:p w14:paraId="7B45BD10" w14:textId="77777777" w:rsidR="003E5877" w:rsidRPr="00850875" w:rsidRDefault="003E5877" w:rsidP="003E5877"/>
    <w:p w14:paraId="78C04679" w14:textId="6D1DCED8" w:rsidR="003E5877" w:rsidRPr="00FD660C" w:rsidRDefault="00466BC2" w:rsidP="00D46906">
      <w:pPr>
        <w:spacing w:line="360" w:lineRule="auto"/>
        <w:jc w:val="both"/>
        <w:rPr>
          <w:rFonts w:ascii="Times New Roman" w:hAnsi="Times New Roman" w:cs="Times New Roman"/>
        </w:rPr>
      </w:pPr>
      <w:r w:rsidRPr="2327E47D">
        <w:rPr>
          <w:rFonts w:ascii="Times New Roman" w:eastAsia="Times New Roman" w:hAnsi="Times New Roman" w:cs="Times New Roman"/>
        </w:rPr>
        <w:t xml:space="preserve">El modelo </w:t>
      </w:r>
      <w:proofErr w:type="spellStart"/>
      <w:r w:rsidR="00153BBD" w:rsidRPr="2327E47D">
        <w:rPr>
          <w:rFonts w:ascii="Times New Roman" w:eastAsia="Times New Roman" w:hAnsi="Times New Roman" w:cs="Times New Roman"/>
        </w:rPr>
        <w:t>MoProSoft</w:t>
      </w:r>
      <w:proofErr w:type="spellEnd"/>
      <w:r w:rsidR="008E2404" w:rsidRPr="2327E47D">
        <w:rPr>
          <w:rFonts w:ascii="Times New Roman" w:eastAsia="Times New Roman" w:hAnsi="Times New Roman" w:cs="Times New Roman"/>
        </w:rPr>
        <w:t xml:space="preserve"> </w:t>
      </w:r>
      <w:r w:rsidR="00B60BF3">
        <w:rPr>
          <w:rFonts w:ascii="Times New Roman" w:eastAsia="Times New Roman" w:hAnsi="Times New Roman" w:cs="Times New Roman"/>
        </w:rPr>
        <w:t>(</w:t>
      </w:r>
      <w:proofErr w:type="spellStart"/>
      <w:r w:rsidR="00414F55">
        <w:rPr>
          <w:rFonts w:ascii="Times New Roman" w:eastAsia="Times New Roman" w:hAnsi="Times New Roman" w:cs="Times New Roman"/>
        </w:rPr>
        <w:t>Oktaba</w:t>
      </w:r>
      <w:proofErr w:type="spellEnd"/>
      <w:r w:rsidR="00414F55">
        <w:rPr>
          <w:rFonts w:ascii="Times New Roman" w:eastAsia="Times New Roman" w:hAnsi="Times New Roman" w:cs="Times New Roman"/>
        </w:rPr>
        <w:t>, 2005</w:t>
      </w:r>
      <w:r w:rsidR="00DF4C38">
        <w:rPr>
          <w:rFonts w:ascii="Times New Roman" w:eastAsia="Times New Roman" w:hAnsi="Times New Roman" w:cs="Times New Roman"/>
        </w:rPr>
        <w:t xml:space="preserve">) </w:t>
      </w:r>
      <w:r w:rsidR="00833EDB">
        <w:rPr>
          <w:rFonts w:ascii="Times New Roman" w:eastAsia="Times New Roman" w:hAnsi="Times New Roman" w:cs="Times New Roman"/>
        </w:rPr>
        <w:t>se</w:t>
      </w:r>
      <w:r w:rsidR="008E2404" w:rsidRPr="2327E47D">
        <w:rPr>
          <w:rFonts w:ascii="Times New Roman" w:eastAsia="Times New Roman" w:hAnsi="Times New Roman" w:cs="Times New Roman"/>
        </w:rPr>
        <w:t xml:space="preserve"> aplica al desarrollo de productos de software en pequeñas y medianas empresas </w:t>
      </w:r>
      <w:r w:rsidR="009409FD" w:rsidRPr="2327E47D">
        <w:rPr>
          <w:rFonts w:ascii="Times New Roman" w:eastAsia="Times New Roman" w:hAnsi="Times New Roman" w:cs="Times New Roman"/>
        </w:rPr>
        <w:t>(</w:t>
      </w:r>
      <w:r w:rsidR="008E2404" w:rsidRPr="2327E47D">
        <w:rPr>
          <w:rFonts w:ascii="Times New Roman" w:eastAsia="Times New Roman" w:hAnsi="Times New Roman" w:cs="Times New Roman"/>
        </w:rPr>
        <w:t>Pymes</w:t>
      </w:r>
      <w:r w:rsidR="009409FD" w:rsidRPr="2327E47D">
        <w:rPr>
          <w:rFonts w:ascii="Times New Roman" w:eastAsia="Times New Roman" w:hAnsi="Times New Roman" w:cs="Times New Roman"/>
        </w:rPr>
        <w:t>)</w:t>
      </w:r>
      <w:r w:rsidR="009432C4">
        <w:rPr>
          <w:rFonts w:ascii="Times New Roman" w:eastAsia="Times New Roman" w:hAnsi="Times New Roman" w:cs="Times New Roman"/>
        </w:rPr>
        <w:t>;</w:t>
      </w:r>
      <w:r w:rsidR="008E2404" w:rsidRPr="2327E47D">
        <w:rPr>
          <w:rFonts w:ascii="Times New Roman" w:eastAsia="Times New Roman" w:hAnsi="Times New Roman" w:cs="Times New Roman"/>
        </w:rPr>
        <w:t xml:space="preserve"> en un contexto global</w:t>
      </w:r>
      <w:r w:rsidR="009432C4">
        <w:rPr>
          <w:rFonts w:ascii="Times New Roman" w:eastAsia="Times New Roman" w:hAnsi="Times New Roman" w:cs="Times New Roman"/>
        </w:rPr>
        <w:t>,</w:t>
      </w:r>
      <w:r w:rsidR="008E2404" w:rsidRPr="2327E47D">
        <w:rPr>
          <w:rFonts w:ascii="Times New Roman" w:eastAsia="Times New Roman" w:hAnsi="Times New Roman" w:cs="Times New Roman"/>
        </w:rPr>
        <w:t xml:space="preserve"> 90</w:t>
      </w:r>
      <w:r w:rsidR="009432C4">
        <w:rPr>
          <w:rFonts w:ascii="Times New Roman" w:eastAsia="Times New Roman" w:hAnsi="Times New Roman" w:cs="Times New Roman"/>
        </w:rPr>
        <w:t xml:space="preserve"> </w:t>
      </w:r>
      <w:r w:rsidR="008E2404" w:rsidRPr="2327E47D">
        <w:rPr>
          <w:rFonts w:ascii="Times New Roman" w:eastAsia="Times New Roman" w:hAnsi="Times New Roman" w:cs="Times New Roman"/>
        </w:rPr>
        <w:t xml:space="preserve">% de las empresas que desarrollan software están incluidas en </w:t>
      </w:r>
      <w:r w:rsidR="009432C4">
        <w:rPr>
          <w:rFonts w:ascii="Times New Roman" w:eastAsia="Times New Roman" w:hAnsi="Times New Roman" w:cs="Times New Roman"/>
        </w:rPr>
        <w:t>dicha</w:t>
      </w:r>
      <w:r w:rsidR="008E2404" w:rsidRPr="2327E47D">
        <w:rPr>
          <w:rFonts w:ascii="Times New Roman" w:eastAsia="Times New Roman" w:hAnsi="Times New Roman" w:cs="Times New Roman"/>
        </w:rPr>
        <w:t xml:space="preserve"> clasificación.</w:t>
      </w:r>
      <w:r w:rsidR="006A0C2C" w:rsidRPr="2327E47D">
        <w:rPr>
          <w:rFonts w:ascii="Times New Roman" w:eastAsia="Times New Roman" w:hAnsi="Times New Roman" w:cs="Times New Roman"/>
        </w:rPr>
        <w:t xml:space="preserve"> </w:t>
      </w:r>
      <w:r w:rsidR="003E5877" w:rsidRPr="2327E47D">
        <w:rPr>
          <w:rFonts w:ascii="Times New Roman" w:eastAsia="Times New Roman" w:hAnsi="Times New Roman" w:cs="Times New Roman"/>
        </w:rPr>
        <w:t xml:space="preserve">Este proyecto de investigación tiene como propósito </w:t>
      </w:r>
      <w:r w:rsidR="00D66E2D" w:rsidRPr="2327E47D">
        <w:rPr>
          <w:rFonts w:ascii="Times New Roman" w:eastAsia="Times New Roman" w:hAnsi="Times New Roman" w:cs="Times New Roman"/>
        </w:rPr>
        <w:t>adaptar</w:t>
      </w:r>
      <w:r w:rsidR="00C63D65" w:rsidRPr="2327E47D">
        <w:rPr>
          <w:rFonts w:ascii="Times New Roman" w:eastAsia="Times New Roman" w:hAnsi="Times New Roman" w:cs="Times New Roman"/>
        </w:rPr>
        <w:t xml:space="preserve"> el modelo de calidad </w:t>
      </w:r>
      <w:proofErr w:type="spellStart"/>
      <w:r w:rsidR="00153BBD" w:rsidRPr="2327E47D">
        <w:rPr>
          <w:rFonts w:ascii="Times New Roman" w:eastAsia="Times New Roman" w:hAnsi="Times New Roman" w:cs="Times New Roman"/>
        </w:rPr>
        <w:t>MoProSoft</w:t>
      </w:r>
      <w:proofErr w:type="spellEnd"/>
      <w:r w:rsidR="00D66E2D" w:rsidRPr="2327E47D">
        <w:rPr>
          <w:rFonts w:ascii="Times New Roman" w:eastAsia="Times New Roman" w:hAnsi="Times New Roman" w:cs="Times New Roman"/>
        </w:rPr>
        <w:t xml:space="preserve"> para </w:t>
      </w:r>
      <w:r w:rsidR="003E5877" w:rsidRPr="2327E47D">
        <w:rPr>
          <w:rFonts w:ascii="Times New Roman" w:eastAsia="Times New Roman" w:hAnsi="Times New Roman" w:cs="Times New Roman"/>
        </w:rPr>
        <w:t>desarrollar</w:t>
      </w:r>
      <w:r w:rsidR="00D66E2D" w:rsidRPr="2327E47D">
        <w:rPr>
          <w:rFonts w:ascii="Times New Roman" w:eastAsia="Times New Roman" w:hAnsi="Times New Roman" w:cs="Times New Roman"/>
        </w:rPr>
        <w:t xml:space="preserve"> proyectos de software en</w:t>
      </w:r>
      <w:r w:rsidR="00D262D2" w:rsidRPr="2327E47D">
        <w:rPr>
          <w:rFonts w:ascii="Times New Roman" w:eastAsia="Times New Roman" w:hAnsi="Times New Roman" w:cs="Times New Roman"/>
        </w:rPr>
        <w:t xml:space="preserve"> instituciones académicas</w:t>
      </w:r>
      <w:r w:rsidR="001A2D72" w:rsidRPr="2327E47D">
        <w:rPr>
          <w:rFonts w:ascii="Times New Roman" w:eastAsia="Times New Roman" w:hAnsi="Times New Roman" w:cs="Times New Roman"/>
        </w:rPr>
        <w:t xml:space="preserve">, </w:t>
      </w:r>
      <w:r w:rsidR="00D262D2" w:rsidRPr="2327E47D">
        <w:rPr>
          <w:rFonts w:ascii="Times New Roman" w:eastAsia="Times New Roman" w:hAnsi="Times New Roman" w:cs="Times New Roman"/>
        </w:rPr>
        <w:t>en particular en</w:t>
      </w:r>
      <w:r w:rsidR="00A16CF5" w:rsidRPr="2327E47D">
        <w:rPr>
          <w:rFonts w:ascii="Times New Roman" w:eastAsia="Times New Roman" w:hAnsi="Times New Roman" w:cs="Times New Roman"/>
        </w:rPr>
        <w:t xml:space="preserve"> el Instituto Tecnológico de Colima</w:t>
      </w:r>
      <w:r w:rsidR="00D66E2D" w:rsidRPr="2327E47D">
        <w:rPr>
          <w:rFonts w:ascii="Times New Roman" w:eastAsia="Times New Roman" w:hAnsi="Times New Roman" w:cs="Times New Roman"/>
        </w:rPr>
        <w:t xml:space="preserve">. </w:t>
      </w:r>
      <w:r w:rsidR="00425106" w:rsidRPr="2327E47D">
        <w:rPr>
          <w:rFonts w:ascii="Times New Roman" w:eastAsia="Times New Roman" w:hAnsi="Times New Roman" w:cs="Times New Roman"/>
        </w:rPr>
        <w:t>El</w:t>
      </w:r>
      <w:r w:rsidR="008E2404" w:rsidRPr="2327E47D">
        <w:rPr>
          <w:rFonts w:ascii="Times New Roman" w:eastAsia="Times New Roman" w:hAnsi="Times New Roman" w:cs="Times New Roman"/>
        </w:rPr>
        <w:t xml:space="preserve"> </w:t>
      </w:r>
      <w:r w:rsidR="00425106" w:rsidRPr="2327E47D">
        <w:rPr>
          <w:rFonts w:ascii="Times New Roman" w:eastAsia="Times New Roman" w:hAnsi="Times New Roman" w:cs="Times New Roman"/>
        </w:rPr>
        <w:t xml:space="preserve">desarrollo de los productos de software está basado en los procesos </w:t>
      </w:r>
      <w:r w:rsidR="008E2404" w:rsidRPr="2327E47D">
        <w:rPr>
          <w:rFonts w:ascii="Times New Roman" w:eastAsia="Times New Roman" w:hAnsi="Times New Roman" w:cs="Times New Roman"/>
        </w:rPr>
        <w:t xml:space="preserve">del modelo </w:t>
      </w:r>
      <w:r w:rsidR="003E5877" w:rsidRPr="2327E47D">
        <w:rPr>
          <w:rFonts w:ascii="Times New Roman" w:eastAsia="Times New Roman" w:hAnsi="Times New Roman" w:cs="Times New Roman"/>
        </w:rPr>
        <w:t xml:space="preserve">de calidad </w:t>
      </w:r>
      <w:r w:rsidR="008E2404" w:rsidRPr="2327E47D">
        <w:rPr>
          <w:rFonts w:ascii="Times New Roman" w:eastAsia="Times New Roman" w:hAnsi="Times New Roman" w:cs="Times New Roman"/>
        </w:rPr>
        <w:t>de l</w:t>
      </w:r>
      <w:r w:rsidR="00425106" w:rsidRPr="2327E47D">
        <w:rPr>
          <w:rFonts w:ascii="Times New Roman" w:eastAsia="Times New Roman" w:hAnsi="Times New Roman" w:cs="Times New Roman"/>
        </w:rPr>
        <w:t xml:space="preserve">a norma </w:t>
      </w:r>
      <w:proofErr w:type="spellStart"/>
      <w:r w:rsidR="00153BBD" w:rsidRPr="2327E47D">
        <w:rPr>
          <w:rFonts w:ascii="Times New Roman" w:eastAsia="Times New Roman" w:hAnsi="Times New Roman" w:cs="Times New Roman"/>
        </w:rPr>
        <w:t>MoProSoft</w:t>
      </w:r>
      <w:proofErr w:type="spellEnd"/>
      <w:r w:rsidR="00425106" w:rsidRPr="2327E47D">
        <w:rPr>
          <w:rFonts w:ascii="Times New Roman" w:eastAsia="Times New Roman" w:hAnsi="Times New Roman" w:cs="Times New Roman"/>
        </w:rPr>
        <w:t xml:space="preserve"> </w:t>
      </w:r>
      <w:r w:rsidR="00425106" w:rsidRPr="2327E47D">
        <w:rPr>
          <w:rStyle w:val="apple-converted-space"/>
          <w:rFonts w:ascii="Times New Roman" w:eastAsia="Times New Roman" w:hAnsi="Times New Roman" w:cs="Times New Roman"/>
          <w:color w:val="000000"/>
          <w:sz w:val="20"/>
          <w:szCs w:val="20"/>
          <w:shd w:val="clear" w:color="auto" w:fill="FFFFFF"/>
        </w:rPr>
        <w:t> </w:t>
      </w:r>
      <w:r w:rsidR="00425106" w:rsidRPr="2327E47D">
        <w:rPr>
          <w:rFonts w:ascii="Times New Roman" w:eastAsia="Times New Roman" w:hAnsi="Times New Roman" w:cs="Times New Roman"/>
        </w:rPr>
        <w:t xml:space="preserve">NMX-059-NYCE-2005. </w:t>
      </w:r>
    </w:p>
    <w:p w14:paraId="29D98D10" w14:textId="2FC878D1" w:rsidR="00EC285B" w:rsidRPr="00850875" w:rsidRDefault="00EC285B" w:rsidP="00EC285B">
      <w:pPr>
        <w:rPr>
          <w:b/>
        </w:rPr>
      </w:pPr>
      <w:r w:rsidRPr="00D46906">
        <w:rPr>
          <w:rFonts w:ascii="Calibri" w:eastAsia="Times New Roman" w:hAnsi="Calibri" w:cs="Calibri"/>
          <w:color w:val="7030A0"/>
          <w:sz w:val="28"/>
          <w:szCs w:val="28"/>
          <w:lang w:val="es-ES" w:eastAsia="es-ES"/>
        </w:rPr>
        <w:t xml:space="preserve">Palabras </w:t>
      </w:r>
      <w:r w:rsidR="00833EDB" w:rsidRPr="00D46906">
        <w:rPr>
          <w:rFonts w:ascii="Calibri" w:eastAsia="Times New Roman" w:hAnsi="Calibri" w:cs="Calibri"/>
          <w:color w:val="7030A0"/>
          <w:sz w:val="28"/>
          <w:szCs w:val="28"/>
          <w:lang w:val="es-ES" w:eastAsia="es-ES"/>
        </w:rPr>
        <w:t>c</w:t>
      </w:r>
      <w:r w:rsidRPr="00D46906">
        <w:rPr>
          <w:rFonts w:ascii="Calibri" w:eastAsia="Times New Roman" w:hAnsi="Calibri" w:cs="Calibri"/>
          <w:color w:val="7030A0"/>
          <w:sz w:val="28"/>
          <w:szCs w:val="28"/>
          <w:lang w:val="es-ES" w:eastAsia="es-ES"/>
        </w:rPr>
        <w:t>lave:</w:t>
      </w:r>
      <w:r w:rsidRPr="00FD660C">
        <w:rPr>
          <w:rFonts w:ascii="Times New Roman" w:hAnsi="Times New Roman" w:cs="Times New Roman"/>
        </w:rPr>
        <w:t xml:space="preserve"> </w:t>
      </w:r>
      <w:r w:rsidR="00833EDB">
        <w:rPr>
          <w:rFonts w:ascii="Times New Roman" w:hAnsi="Times New Roman" w:cs="Times New Roman"/>
        </w:rPr>
        <w:t>m</w:t>
      </w:r>
      <w:r w:rsidR="006A0C2C" w:rsidRPr="00FD660C">
        <w:rPr>
          <w:rFonts w:ascii="Times New Roman" w:hAnsi="Times New Roman" w:cs="Times New Roman"/>
        </w:rPr>
        <w:t xml:space="preserve">odelo de calidad, </w:t>
      </w:r>
      <w:proofErr w:type="spellStart"/>
      <w:r w:rsidR="00153BBD">
        <w:rPr>
          <w:rFonts w:ascii="Times New Roman" w:hAnsi="Times New Roman" w:cs="Times New Roman"/>
        </w:rPr>
        <w:t>MoProSoft</w:t>
      </w:r>
      <w:proofErr w:type="spellEnd"/>
      <w:r w:rsidR="001C7DC6" w:rsidRPr="00FD660C">
        <w:rPr>
          <w:rFonts w:ascii="Times New Roman" w:hAnsi="Times New Roman" w:cs="Times New Roman"/>
        </w:rPr>
        <w:t xml:space="preserve">, </w:t>
      </w:r>
      <w:r w:rsidR="00833EDB">
        <w:rPr>
          <w:rFonts w:ascii="Times New Roman" w:hAnsi="Times New Roman" w:cs="Times New Roman"/>
        </w:rPr>
        <w:t>p</w:t>
      </w:r>
      <w:r w:rsidR="001C7DC6" w:rsidRPr="00FD660C">
        <w:rPr>
          <w:rFonts w:ascii="Times New Roman" w:hAnsi="Times New Roman" w:cs="Times New Roman"/>
        </w:rPr>
        <w:t xml:space="preserve">rocesos, </w:t>
      </w:r>
      <w:r w:rsidR="00833EDB">
        <w:rPr>
          <w:rFonts w:ascii="Times New Roman" w:hAnsi="Times New Roman" w:cs="Times New Roman"/>
        </w:rPr>
        <w:t>d</w:t>
      </w:r>
      <w:r w:rsidR="001C7DC6" w:rsidRPr="00FD660C">
        <w:rPr>
          <w:rFonts w:ascii="Times New Roman" w:hAnsi="Times New Roman" w:cs="Times New Roman"/>
        </w:rPr>
        <w:t xml:space="preserve">esarrollo de </w:t>
      </w:r>
      <w:r w:rsidR="00833EDB">
        <w:rPr>
          <w:rFonts w:ascii="Times New Roman" w:hAnsi="Times New Roman" w:cs="Times New Roman"/>
        </w:rPr>
        <w:t>s</w:t>
      </w:r>
      <w:r w:rsidR="001C7DC6" w:rsidRPr="00FD660C">
        <w:rPr>
          <w:rFonts w:ascii="Times New Roman" w:hAnsi="Times New Roman" w:cs="Times New Roman"/>
        </w:rPr>
        <w:t>oftware</w:t>
      </w:r>
      <w:r w:rsidR="00B028BC" w:rsidRPr="00FD660C">
        <w:rPr>
          <w:rFonts w:ascii="Times New Roman" w:hAnsi="Times New Roman" w:cs="Times New Roman"/>
        </w:rPr>
        <w:t>.</w:t>
      </w:r>
    </w:p>
    <w:p w14:paraId="50E604E7" w14:textId="77777777" w:rsidR="003E5877" w:rsidRPr="00850875" w:rsidRDefault="003E5877" w:rsidP="003E5877">
      <w:pPr>
        <w:jc w:val="both"/>
      </w:pPr>
    </w:p>
    <w:p w14:paraId="0D390DFA" w14:textId="77777777" w:rsidR="009D0A3D" w:rsidRPr="009D0A3D" w:rsidRDefault="009D0A3D" w:rsidP="009D0A3D">
      <w:pPr>
        <w:rPr>
          <w:rFonts w:ascii="Calibri" w:eastAsia="Times New Roman" w:hAnsi="Calibri" w:cs="Calibri"/>
          <w:color w:val="7030A0"/>
          <w:sz w:val="28"/>
          <w:szCs w:val="28"/>
          <w:lang w:val="es-ES" w:eastAsia="es-ES"/>
        </w:rPr>
      </w:pPr>
      <w:proofErr w:type="spellStart"/>
      <w:r w:rsidRPr="009D0A3D">
        <w:rPr>
          <w:rFonts w:ascii="Calibri" w:eastAsia="Times New Roman" w:hAnsi="Calibri" w:cs="Calibri"/>
          <w:color w:val="7030A0"/>
          <w:sz w:val="28"/>
          <w:szCs w:val="28"/>
          <w:lang w:val="es-ES" w:eastAsia="es-ES"/>
        </w:rPr>
        <w:t>Abstract</w:t>
      </w:r>
      <w:proofErr w:type="spellEnd"/>
    </w:p>
    <w:p w14:paraId="60D9F367" w14:textId="77777777" w:rsidR="009D0A3D" w:rsidRPr="009D0A3D" w:rsidRDefault="009D0A3D" w:rsidP="009D0A3D">
      <w:pPr>
        <w:spacing w:line="360" w:lineRule="auto"/>
        <w:jc w:val="both"/>
        <w:rPr>
          <w:rFonts w:ascii="Calibri" w:eastAsia="Times New Roman" w:hAnsi="Calibri" w:cs="Calibri"/>
          <w:color w:val="7030A0"/>
          <w:sz w:val="28"/>
          <w:szCs w:val="28"/>
          <w:lang w:val="es-ES" w:eastAsia="es-ES"/>
        </w:rPr>
      </w:pPr>
      <w:proofErr w:type="spellStart"/>
      <w:r w:rsidRPr="009D0A3D">
        <w:rPr>
          <w:rFonts w:ascii="Times New Roman" w:eastAsia="Times New Roman" w:hAnsi="Times New Roman" w:cs="Times New Roman"/>
        </w:rPr>
        <w:t>Model</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MoProSoft</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Oktaba</w:t>
      </w:r>
      <w:proofErr w:type="spellEnd"/>
      <w:r w:rsidRPr="009D0A3D">
        <w:rPr>
          <w:rFonts w:ascii="Times New Roman" w:eastAsia="Times New Roman" w:hAnsi="Times New Roman" w:cs="Times New Roman"/>
        </w:rPr>
        <w:t xml:space="preserve">, 2005) </w:t>
      </w:r>
      <w:proofErr w:type="spellStart"/>
      <w:r w:rsidRPr="009D0A3D">
        <w:rPr>
          <w:rFonts w:ascii="Times New Roman" w:eastAsia="Times New Roman" w:hAnsi="Times New Roman" w:cs="Times New Roman"/>
        </w:rPr>
        <w:t>is</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applied</w:t>
      </w:r>
      <w:proofErr w:type="spellEnd"/>
      <w:r w:rsidRPr="009D0A3D">
        <w:rPr>
          <w:rFonts w:ascii="Times New Roman" w:eastAsia="Times New Roman" w:hAnsi="Times New Roman" w:cs="Times New Roman"/>
        </w:rPr>
        <w:t xml:space="preserve"> to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development</w:t>
      </w:r>
      <w:proofErr w:type="spellEnd"/>
      <w:r w:rsidRPr="009D0A3D">
        <w:rPr>
          <w:rFonts w:ascii="Times New Roman" w:eastAsia="Times New Roman" w:hAnsi="Times New Roman" w:cs="Times New Roman"/>
        </w:rPr>
        <w:t xml:space="preserve"> of software </w:t>
      </w:r>
      <w:proofErr w:type="spellStart"/>
      <w:r w:rsidRPr="009D0A3D">
        <w:rPr>
          <w:rFonts w:ascii="Times New Roman" w:eastAsia="Times New Roman" w:hAnsi="Times New Roman" w:cs="Times New Roman"/>
        </w:rPr>
        <w:t>products</w:t>
      </w:r>
      <w:proofErr w:type="spellEnd"/>
      <w:r w:rsidRPr="009D0A3D">
        <w:rPr>
          <w:rFonts w:ascii="Times New Roman" w:eastAsia="Times New Roman" w:hAnsi="Times New Roman" w:cs="Times New Roman"/>
        </w:rPr>
        <w:t xml:space="preserve"> in </w:t>
      </w:r>
      <w:proofErr w:type="spellStart"/>
      <w:r w:rsidRPr="009D0A3D">
        <w:rPr>
          <w:rFonts w:ascii="Times New Roman" w:eastAsia="Times New Roman" w:hAnsi="Times New Roman" w:cs="Times New Roman"/>
        </w:rPr>
        <w:t>small</w:t>
      </w:r>
      <w:proofErr w:type="spellEnd"/>
      <w:r w:rsidRPr="009D0A3D">
        <w:rPr>
          <w:rFonts w:ascii="Times New Roman" w:eastAsia="Times New Roman" w:hAnsi="Times New Roman" w:cs="Times New Roman"/>
        </w:rPr>
        <w:t xml:space="preserve"> and </w:t>
      </w:r>
      <w:proofErr w:type="spellStart"/>
      <w:r w:rsidRPr="009D0A3D">
        <w:rPr>
          <w:rFonts w:ascii="Times New Roman" w:eastAsia="Times New Roman" w:hAnsi="Times New Roman" w:cs="Times New Roman"/>
        </w:rPr>
        <w:t>medium-sized</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enterprises</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SMEs</w:t>
      </w:r>
      <w:proofErr w:type="spellEnd"/>
      <w:r w:rsidRPr="009D0A3D">
        <w:rPr>
          <w:rFonts w:ascii="Times New Roman" w:eastAsia="Times New Roman" w:hAnsi="Times New Roman" w:cs="Times New Roman"/>
        </w:rPr>
        <w:t xml:space="preserve">); in a global </w:t>
      </w:r>
      <w:proofErr w:type="spellStart"/>
      <w:r w:rsidRPr="009D0A3D">
        <w:rPr>
          <w:rFonts w:ascii="Times New Roman" w:eastAsia="Times New Roman" w:hAnsi="Times New Roman" w:cs="Times New Roman"/>
        </w:rPr>
        <w:t>context</w:t>
      </w:r>
      <w:proofErr w:type="spellEnd"/>
      <w:r w:rsidRPr="009D0A3D">
        <w:rPr>
          <w:rFonts w:ascii="Times New Roman" w:eastAsia="Times New Roman" w:hAnsi="Times New Roman" w:cs="Times New Roman"/>
        </w:rPr>
        <w:t xml:space="preserve">, 90% of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companies</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that</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develop</w:t>
      </w:r>
      <w:proofErr w:type="spellEnd"/>
      <w:r w:rsidRPr="009D0A3D">
        <w:rPr>
          <w:rFonts w:ascii="Times New Roman" w:eastAsia="Times New Roman" w:hAnsi="Times New Roman" w:cs="Times New Roman"/>
        </w:rPr>
        <w:t xml:space="preserve"> software are </w:t>
      </w:r>
      <w:proofErr w:type="spellStart"/>
      <w:r w:rsidRPr="009D0A3D">
        <w:rPr>
          <w:rFonts w:ascii="Times New Roman" w:eastAsia="Times New Roman" w:hAnsi="Times New Roman" w:cs="Times New Roman"/>
        </w:rPr>
        <w:t>included</w:t>
      </w:r>
      <w:proofErr w:type="spellEnd"/>
      <w:r w:rsidRPr="009D0A3D">
        <w:rPr>
          <w:rFonts w:ascii="Times New Roman" w:eastAsia="Times New Roman" w:hAnsi="Times New Roman" w:cs="Times New Roman"/>
        </w:rPr>
        <w:t xml:space="preserve"> in </w:t>
      </w:r>
      <w:proofErr w:type="spellStart"/>
      <w:r w:rsidRPr="009D0A3D">
        <w:rPr>
          <w:rFonts w:ascii="Times New Roman" w:eastAsia="Times New Roman" w:hAnsi="Times New Roman" w:cs="Times New Roman"/>
        </w:rPr>
        <w:t>this</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classification</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This</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research</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project</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aims</w:t>
      </w:r>
      <w:proofErr w:type="spellEnd"/>
      <w:r w:rsidRPr="009D0A3D">
        <w:rPr>
          <w:rFonts w:ascii="Times New Roman" w:eastAsia="Times New Roman" w:hAnsi="Times New Roman" w:cs="Times New Roman"/>
        </w:rPr>
        <w:t xml:space="preserve"> to </w:t>
      </w:r>
      <w:proofErr w:type="spellStart"/>
      <w:r w:rsidRPr="009D0A3D">
        <w:rPr>
          <w:rFonts w:ascii="Times New Roman" w:eastAsia="Times New Roman" w:hAnsi="Times New Roman" w:cs="Times New Roman"/>
        </w:rPr>
        <w:t>adapt</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quality</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MoProSoft</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model</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for</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developing</w:t>
      </w:r>
      <w:proofErr w:type="spellEnd"/>
      <w:r w:rsidRPr="009D0A3D">
        <w:rPr>
          <w:rFonts w:ascii="Times New Roman" w:eastAsia="Times New Roman" w:hAnsi="Times New Roman" w:cs="Times New Roman"/>
        </w:rPr>
        <w:t xml:space="preserve"> software </w:t>
      </w:r>
      <w:proofErr w:type="spellStart"/>
      <w:r w:rsidRPr="009D0A3D">
        <w:rPr>
          <w:rFonts w:ascii="Times New Roman" w:eastAsia="Times New Roman" w:hAnsi="Times New Roman" w:cs="Times New Roman"/>
        </w:rPr>
        <w:t>projects</w:t>
      </w:r>
      <w:proofErr w:type="spellEnd"/>
      <w:r w:rsidRPr="009D0A3D">
        <w:rPr>
          <w:rFonts w:ascii="Times New Roman" w:eastAsia="Times New Roman" w:hAnsi="Times New Roman" w:cs="Times New Roman"/>
        </w:rPr>
        <w:t xml:space="preserve"> in </w:t>
      </w:r>
      <w:proofErr w:type="spellStart"/>
      <w:r w:rsidRPr="009D0A3D">
        <w:rPr>
          <w:rFonts w:ascii="Times New Roman" w:eastAsia="Times New Roman" w:hAnsi="Times New Roman" w:cs="Times New Roman"/>
        </w:rPr>
        <w:t>academic</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institutions</w:t>
      </w:r>
      <w:proofErr w:type="spellEnd"/>
      <w:r w:rsidRPr="009D0A3D">
        <w:rPr>
          <w:rFonts w:ascii="Times New Roman" w:eastAsia="Times New Roman" w:hAnsi="Times New Roman" w:cs="Times New Roman"/>
        </w:rPr>
        <w:t xml:space="preserve">, in particular at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lastRenderedPageBreak/>
        <w:t>Technological</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Institute</w:t>
      </w:r>
      <w:proofErr w:type="spellEnd"/>
      <w:r w:rsidRPr="009D0A3D">
        <w:rPr>
          <w:rFonts w:ascii="Times New Roman" w:eastAsia="Times New Roman" w:hAnsi="Times New Roman" w:cs="Times New Roman"/>
        </w:rPr>
        <w:t xml:space="preserve"> of Colima.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development</w:t>
      </w:r>
      <w:proofErr w:type="spellEnd"/>
      <w:r w:rsidRPr="009D0A3D">
        <w:rPr>
          <w:rFonts w:ascii="Times New Roman" w:eastAsia="Times New Roman" w:hAnsi="Times New Roman" w:cs="Times New Roman"/>
        </w:rPr>
        <w:t xml:space="preserve"> of software </w:t>
      </w:r>
      <w:proofErr w:type="spellStart"/>
      <w:r w:rsidRPr="009D0A3D">
        <w:rPr>
          <w:rFonts w:ascii="Times New Roman" w:eastAsia="Times New Roman" w:hAnsi="Times New Roman" w:cs="Times New Roman"/>
        </w:rPr>
        <w:t>products</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is</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based</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on</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processes</w:t>
      </w:r>
      <w:proofErr w:type="spellEnd"/>
      <w:r w:rsidRPr="009D0A3D">
        <w:rPr>
          <w:rFonts w:ascii="Times New Roman" w:eastAsia="Times New Roman" w:hAnsi="Times New Roman" w:cs="Times New Roman"/>
        </w:rPr>
        <w:t xml:space="preserve"> of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quality</w:t>
      </w:r>
      <w:proofErr w:type="spellEnd"/>
      <w:r w:rsidRPr="009D0A3D">
        <w:rPr>
          <w:rFonts w:ascii="Times New Roman" w:eastAsia="Times New Roman" w:hAnsi="Times New Roman" w:cs="Times New Roman"/>
        </w:rPr>
        <w:t xml:space="preserve"> of </w:t>
      </w:r>
      <w:proofErr w:type="spellStart"/>
      <w:r w:rsidRPr="009D0A3D">
        <w:rPr>
          <w:rFonts w:ascii="Times New Roman" w:eastAsia="Times New Roman" w:hAnsi="Times New Roman" w:cs="Times New Roman"/>
        </w:rPr>
        <w:t>the</w:t>
      </w:r>
      <w:proofErr w:type="spellEnd"/>
      <w:r w:rsidRPr="009D0A3D">
        <w:rPr>
          <w:rFonts w:ascii="Times New Roman" w:eastAsia="Times New Roman" w:hAnsi="Times New Roman" w:cs="Times New Roman"/>
        </w:rPr>
        <w:t xml:space="preserve"> standard </w:t>
      </w:r>
      <w:proofErr w:type="spellStart"/>
      <w:r w:rsidRPr="009D0A3D">
        <w:rPr>
          <w:rFonts w:ascii="Times New Roman" w:eastAsia="Times New Roman" w:hAnsi="Times New Roman" w:cs="Times New Roman"/>
        </w:rPr>
        <w:t>model</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MoProSoft</w:t>
      </w:r>
      <w:proofErr w:type="spellEnd"/>
      <w:r w:rsidRPr="009D0A3D">
        <w:rPr>
          <w:rFonts w:ascii="Times New Roman" w:eastAsia="Times New Roman" w:hAnsi="Times New Roman" w:cs="Times New Roman"/>
        </w:rPr>
        <w:t xml:space="preserve"> NMX-059-NYCE-200</w:t>
      </w:r>
      <w:r w:rsidRPr="009D0A3D">
        <w:rPr>
          <w:rFonts w:ascii="Calibri" w:eastAsia="Times New Roman" w:hAnsi="Calibri" w:cs="Calibri"/>
          <w:color w:val="7030A0"/>
          <w:sz w:val="28"/>
          <w:szCs w:val="28"/>
          <w:lang w:val="es-ES" w:eastAsia="es-ES"/>
        </w:rPr>
        <w:t>.</w:t>
      </w:r>
    </w:p>
    <w:p w14:paraId="0627132F" w14:textId="245BB07A" w:rsidR="008B54DC" w:rsidRDefault="009D0A3D" w:rsidP="009D0A3D">
      <w:pPr>
        <w:rPr>
          <w:rFonts w:ascii="Times New Roman" w:eastAsia="Times New Roman" w:hAnsi="Times New Roman" w:cs="Times New Roman"/>
          <w:lang w:val="en-US"/>
        </w:rPr>
      </w:pPr>
      <w:proofErr w:type="spellStart"/>
      <w:r w:rsidRPr="009D0A3D">
        <w:rPr>
          <w:rFonts w:ascii="Calibri" w:eastAsia="Times New Roman" w:hAnsi="Calibri" w:cs="Calibri"/>
          <w:color w:val="7030A0"/>
          <w:sz w:val="28"/>
          <w:szCs w:val="28"/>
          <w:lang w:val="es-ES" w:eastAsia="es-ES"/>
        </w:rPr>
        <w:t>Keywords</w:t>
      </w:r>
      <w:proofErr w:type="spellEnd"/>
      <w:r w:rsidRPr="009D0A3D">
        <w:rPr>
          <w:rFonts w:ascii="Calibri" w:eastAsia="Times New Roman" w:hAnsi="Calibri" w:cs="Calibri"/>
          <w:color w:val="7030A0"/>
          <w:sz w:val="28"/>
          <w:szCs w:val="28"/>
          <w:lang w:val="es-ES" w:eastAsia="es-ES"/>
        </w:rPr>
        <w:t xml:space="preserve">: </w:t>
      </w:r>
      <w:proofErr w:type="spellStart"/>
      <w:r w:rsidRPr="009D0A3D">
        <w:rPr>
          <w:rFonts w:ascii="Times New Roman" w:eastAsia="Times New Roman" w:hAnsi="Times New Roman" w:cs="Times New Roman"/>
        </w:rPr>
        <w:t>quality</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model</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MoProSoft</w:t>
      </w:r>
      <w:proofErr w:type="spellEnd"/>
      <w:r w:rsidRPr="009D0A3D">
        <w:rPr>
          <w:rFonts w:ascii="Times New Roman" w:eastAsia="Times New Roman" w:hAnsi="Times New Roman" w:cs="Times New Roman"/>
        </w:rPr>
        <w:t xml:space="preserve">, </w:t>
      </w:r>
      <w:proofErr w:type="spellStart"/>
      <w:r w:rsidRPr="009D0A3D">
        <w:rPr>
          <w:rFonts w:ascii="Times New Roman" w:eastAsia="Times New Roman" w:hAnsi="Times New Roman" w:cs="Times New Roman"/>
        </w:rPr>
        <w:t>processes</w:t>
      </w:r>
      <w:proofErr w:type="spellEnd"/>
      <w:r w:rsidRPr="009D0A3D">
        <w:rPr>
          <w:rFonts w:ascii="Times New Roman" w:eastAsia="Times New Roman" w:hAnsi="Times New Roman" w:cs="Times New Roman"/>
        </w:rPr>
        <w:t xml:space="preserve">, software </w:t>
      </w:r>
      <w:proofErr w:type="spellStart"/>
      <w:r w:rsidRPr="009D0A3D">
        <w:rPr>
          <w:rFonts w:ascii="Times New Roman" w:eastAsia="Times New Roman" w:hAnsi="Times New Roman" w:cs="Times New Roman"/>
        </w:rPr>
        <w:t>development</w:t>
      </w:r>
      <w:proofErr w:type="spellEnd"/>
      <w:r w:rsidRPr="009D0A3D">
        <w:rPr>
          <w:rFonts w:ascii="Times New Roman" w:eastAsia="Times New Roman" w:hAnsi="Times New Roman" w:cs="Times New Roman"/>
        </w:rPr>
        <w:t>.</w:t>
      </w:r>
    </w:p>
    <w:p w14:paraId="05B071EF" w14:textId="5CFE8AB4" w:rsidR="00D46906" w:rsidRPr="008B54DC" w:rsidRDefault="00CB2FCB" w:rsidP="008B54DC">
      <w:pPr>
        <w:rPr>
          <w:b/>
          <w:lang w:val="en-US"/>
        </w:rPr>
      </w:pPr>
      <w:r w:rsidRPr="00506991">
        <w:rPr>
          <w:rFonts w:ascii="Calibri" w:hAnsi="Calibri"/>
          <w:b/>
        </w:rPr>
        <w:t>Fecha recepción:</w:t>
      </w:r>
      <w:r w:rsidRPr="00506991">
        <w:rPr>
          <w:rFonts w:ascii="Calibri" w:hAnsi="Calibri"/>
        </w:rPr>
        <w:t xml:space="preserve">   </w:t>
      </w:r>
      <w:r>
        <w:rPr>
          <w:rFonts w:ascii="Calibri" w:hAnsi="Calibri"/>
        </w:rPr>
        <w:t>Febrero  2015</w:t>
      </w:r>
      <w:r w:rsidRPr="00506991">
        <w:rPr>
          <w:rFonts w:ascii="Calibri" w:hAnsi="Calibri"/>
        </w:rPr>
        <w:t xml:space="preserve">           </w:t>
      </w:r>
      <w:r w:rsidRPr="00506991">
        <w:rPr>
          <w:rFonts w:ascii="Calibri" w:hAnsi="Calibri"/>
          <w:b/>
        </w:rPr>
        <w:t>Fecha aceptación:</w:t>
      </w:r>
      <w:r>
        <w:rPr>
          <w:rFonts w:ascii="Calibri" w:hAnsi="Calibri"/>
        </w:rPr>
        <w:t xml:space="preserve"> Junio  2015</w:t>
      </w:r>
      <w:r w:rsidR="008214C6">
        <w:rPr>
          <w:rFonts w:cs="Calibri"/>
        </w:rPr>
        <w:pict w14:anchorId="00EB468F">
          <v:rect id="_x0000_i1025" style="width:0;height:1.5pt" o:hralign="center" o:hrstd="t" o:hr="t" fillcolor="#a0a0a0" stroked="f"/>
        </w:pict>
      </w:r>
    </w:p>
    <w:p w14:paraId="082EB2E2" w14:textId="77777777" w:rsidR="00FD660C" w:rsidRPr="008B54DC" w:rsidRDefault="00FD660C" w:rsidP="003E5877">
      <w:pPr>
        <w:jc w:val="both"/>
        <w:rPr>
          <w:lang w:val="en-US"/>
        </w:rPr>
      </w:pPr>
    </w:p>
    <w:p w14:paraId="40CA4E96" w14:textId="77777777" w:rsidR="00FD660C" w:rsidRPr="008B54DC" w:rsidRDefault="00FD660C" w:rsidP="003E5877">
      <w:pPr>
        <w:jc w:val="both"/>
        <w:rPr>
          <w:lang w:val="en-US"/>
        </w:rPr>
      </w:pPr>
    </w:p>
    <w:p w14:paraId="6E80C738" w14:textId="535929C9" w:rsidR="00353D0B" w:rsidRPr="00D46906" w:rsidRDefault="00D46906" w:rsidP="00353D0B">
      <w:pPr>
        <w:pStyle w:val="Ttulo1"/>
        <w:rPr>
          <w:rFonts w:ascii="Calibri" w:eastAsia="Times New Roman" w:hAnsi="Calibri" w:cs="Calibri"/>
          <w:b w:val="0"/>
          <w:color w:val="7030A0"/>
          <w:szCs w:val="28"/>
          <w:lang w:val="es-ES" w:eastAsia="es-ES"/>
        </w:rPr>
      </w:pPr>
      <w:r>
        <w:rPr>
          <w:rFonts w:ascii="Calibri" w:eastAsia="Times New Roman" w:hAnsi="Calibri" w:cs="Calibri"/>
          <w:b w:val="0"/>
          <w:color w:val="7030A0"/>
          <w:szCs w:val="28"/>
          <w:lang w:val="es-ES" w:eastAsia="es-ES"/>
        </w:rPr>
        <w:t>I</w:t>
      </w:r>
      <w:r w:rsidRPr="00D46906">
        <w:rPr>
          <w:rFonts w:ascii="Calibri" w:eastAsia="Times New Roman" w:hAnsi="Calibri" w:cs="Calibri"/>
          <w:b w:val="0"/>
          <w:color w:val="7030A0"/>
          <w:szCs w:val="28"/>
          <w:lang w:val="es-ES" w:eastAsia="es-ES"/>
        </w:rPr>
        <w:t xml:space="preserve">ntroducción </w:t>
      </w:r>
    </w:p>
    <w:p w14:paraId="26E89EB3" w14:textId="77777777" w:rsidR="00353D0B" w:rsidRPr="00850875" w:rsidRDefault="00353D0B" w:rsidP="00EC285B">
      <w:pPr>
        <w:spacing w:line="360" w:lineRule="auto"/>
        <w:ind w:firstLine="708"/>
        <w:jc w:val="both"/>
      </w:pPr>
    </w:p>
    <w:p w14:paraId="2BD87EA4" w14:textId="3BC25D97" w:rsidR="00CA7BE2" w:rsidRPr="00D46906" w:rsidRDefault="46811634" w:rsidP="00D46906">
      <w:pPr>
        <w:spacing w:line="360" w:lineRule="auto"/>
        <w:jc w:val="both"/>
        <w:rPr>
          <w:rFonts w:ascii="Times New Roman" w:eastAsia="Times New Roman" w:hAnsi="Times New Roman" w:cs="Times New Roman"/>
        </w:rPr>
      </w:pPr>
      <w:r w:rsidRPr="46811634">
        <w:rPr>
          <w:rFonts w:ascii="Times New Roman" w:eastAsia="Times New Roman" w:hAnsi="Times New Roman" w:cs="Times New Roman"/>
        </w:rPr>
        <w:t>La industria del software interviene en gran medida en la economía del país</w:t>
      </w:r>
      <w:r w:rsidR="00D53F7D">
        <w:rPr>
          <w:rFonts w:ascii="Times New Roman" w:eastAsia="Times New Roman" w:hAnsi="Times New Roman" w:cs="Times New Roman"/>
        </w:rPr>
        <w:t>;</w:t>
      </w:r>
      <w:r w:rsidRPr="46811634">
        <w:rPr>
          <w:rFonts w:ascii="Times New Roman" w:eastAsia="Times New Roman" w:hAnsi="Times New Roman" w:cs="Times New Roman"/>
        </w:rPr>
        <w:t xml:space="preserve"> las </w:t>
      </w:r>
      <w:r w:rsidR="00D53F7D">
        <w:rPr>
          <w:rFonts w:ascii="Times New Roman" w:eastAsia="Times New Roman" w:hAnsi="Times New Roman" w:cs="Times New Roman"/>
        </w:rPr>
        <w:t>T</w:t>
      </w:r>
      <w:r w:rsidRPr="46811634">
        <w:rPr>
          <w:rFonts w:ascii="Times New Roman" w:eastAsia="Times New Roman" w:hAnsi="Times New Roman" w:cs="Times New Roman"/>
        </w:rPr>
        <w:t xml:space="preserve">ecnologías de </w:t>
      </w:r>
      <w:r w:rsidR="00D53F7D">
        <w:rPr>
          <w:rFonts w:ascii="Times New Roman" w:eastAsia="Times New Roman" w:hAnsi="Times New Roman" w:cs="Times New Roman"/>
        </w:rPr>
        <w:t>I</w:t>
      </w:r>
      <w:r w:rsidRPr="46811634">
        <w:rPr>
          <w:rFonts w:ascii="Times New Roman" w:eastAsia="Times New Roman" w:hAnsi="Times New Roman" w:cs="Times New Roman"/>
        </w:rPr>
        <w:t xml:space="preserve">nformación y </w:t>
      </w:r>
      <w:r w:rsidR="00D53F7D">
        <w:rPr>
          <w:rFonts w:ascii="Times New Roman" w:eastAsia="Times New Roman" w:hAnsi="Times New Roman" w:cs="Times New Roman"/>
        </w:rPr>
        <w:t>C</w:t>
      </w:r>
      <w:r w:rsidRPr="46811634">
        <w:rPr>
          <w:rFonts w:ascii="Times New Roman" w:eastAsia="Times New Roman" w:hAnsi="Times New Roman" w:cs="Times New Roman"/>
        </w:rPr>
        <w:t xml:space="preserve">omunicación han adquirido gran importancia en los últimos años, </w:t>
      </w:r>
      <w:r w:rsidR="00D53F7D">
        <w:rPr>
          <w:rFonts w:ascii="Times New Roman" w:eastAsia="Times New Roman" w:hAnsi="Times New Roman" w:cs="Times New Roman"/>
        </w:rPr>
        <w:t>al grado de originar</w:t>
      </w:r>
      <w:r w:rsidRPr="46811634">
        <w:rPr>
          <w:rFonts w:ascii="Times New Roman" w:eastAsia="Times New Roman" w:hAnsi="Times New Roman" w:cs="Times New Roman"/>
        </w:rPr>
        <w:t xml:space="preserve"> una revolución informática</w:t>
      </w:r>
      <w:r w:rsidR="00D53F7D">
        <w:rPr>
          <w:rFonts w:ascii="Times New Roman" w:eastAsia="Times New Roman" w:hAnsi="Times New Roman" w:cs="Times New Roman"/>
        </w:rPr>
        <w:t>,</w:t>
      </w:r>
      <w:r w:rsidRPr="46811634">
        <w:rPr>
          <w:rFonts w:ascii="Times New Roman" w:eastAsia="Times New Roman" w:hAnsi="Times New Roman" w:cs="Times New Roman"/>
        </w:rPr>
        <w:t xml:space="preserve"> donde las empresas de software son de las más rentables en el mundo</w:t>
      </w:r>
      <w:r w:rsidR="00946669">
        <w:rPr>
          <w:rFonts w:ascii="Times New Roman" w:eastAsia="Times New Roman" w:hAnsi="Times New Roman" w:cs="Times New Roman"/>
        </w:rPr>
        <w:t xml:space="preserve"> (Peñaloza, 2002)</w:t>
      </w:r>
      <w:r w:rsidR="00D53F7D">
        <w:rPr>
          <w:rFonts w:ascii="Times New Roman" w:eastAsia="Times New Roman" w:hAnsi="Times New Roman" w:cs="Times New Roman"/>
        </w:rPr>
        <w:t xml:space="preserve">. Dicha </w:t>
      </w:r>
      <w:r w:rsidRPr="46811634">
        <w:rPr>
          <w:rFonts w:ascii="Times New Roman" w:eastAsia="Times New Roman" w:hAnsi="Times New Roman" w:cs="Times New Roman"/>
        </w:rPr>
        <w:t xml:space="preserve">situación era difícil de imaginar hace 30 </w:t>
      </w:r>
      <w:r w:rsidR="00D53F7D">
        <w:rPr>
          <w:rFonts w:ascii="Times New Roman" w:eastAsia="Times New Roman" w:hAnsi="Times New Roman" w:cs="Times New Roman"/>
        </w:rPr>
        <w:t>o</w:t>
      </w:r>
      <w:r w:rsidRPr="46811634">
        <w:rPr>
          <w:rFonts w:ascii="Times New Roman" w:eastAsia="Times New Roman" w:hAnsi="Times New Roman" w:cs="Times New Roman"/>
        </w:rPr>
        <w:t xml:space="preserve"> 40 años, pero actualmente el uso del software se</w:t>
      </w:r>
      <w:r w:rsidR="00D53F7D">
        <w:rPr>
          <w:rFonts w:ascii="Times New Roman" w:eastAsia="Times New Roman" w:hAnsi="Times New Roman" w:cs="Times New Roman"/>
        </w:rPr>
        <w:t xml:space="preserve"> h</w:t>
      </w:r>
      <w:r w:rsidRPr="46811634">
        <w:rPr>
          <w:rFonts w:ascii="Times New Roman" w:eastAsia="Times New Roman" w:hAnsi="Times New Roman" w:cs="Times New Roman"/>
        </w:rPr>
        <w:t>a masificado en muchas organizaciones a nivel mundial.</w:t>
      </w:r>
    </w:p>
    <w:p w14:paraId="1C896708" w14:textId="15FD4535" w:rsidR="009372EE" w:rsidRPr="00D46906" w:rsidRDefault="46811634" w:rsidP="00D46906">
      <w:pPr>
        <w:spacing w:line="360" w:lineRule="auto"/>
        <w:jc w:val="both"/>
        <w:rPr>
          <w:rFonts w:ascii="Times New Roman" w:eastAsia="Times New Roman" w:hAnsi="Times New Roman" w:cs="Times New Roman"/>
        </w:rPr>
      </w:pPr>
      <w:r w:rsidRPr="46811634">
        <w:rPr>
          <w:rFonts w:ascii="Times New Roman" w:eastAsia="Times New Roman" w:hAnsi="Times New Roman" w:cs="Times New Roman"/>
        </w:rPr>
        <w:t xml:space="preserve">En 2002 había alrededor de 300 empresas de software en nuestro país, </w:t>
      </w:r>
      <w:r w:rsidR="007B1F7D">
        <w:rPr>
          <w:rFonts w:ascii="Times New Roman" w:eastAsia="Times New Roman" w:hAnsi="Times New Roman" w:cs="Times New Roman"/>
        </w:rPr>
        <w:t xml:space="preserve">pero </w:t>
      </w:r>
      <w:r w:rsidRPr="46811634">
        <w:rPr>
          <w:rFonts w:ascii="Times New Roman" w:eastAsia="Times New Roman" w:hAnsi="Times New Roman" w:cs="Times New Roman"/>
        </w:rPr>
        <w:t>solo 20</w:t>
      </w:r>
      <w:r w:rsidR="007B1F7D">
        <w:rPr>
          <w:rFonts w:ascii="Times New Roman" w:eastAsia="Times New Roman" w:hAnsi="Times New Roman" w:cs="Times New Roman"/>
        </w:rPr>
        <w:t xml:space="preserve"> </w:t>
      </w:r>
      <w:r w:rsidRPr="46811634">
        <w:rPr>
          <w:rFonts w:ascii="Times New Roman" w:eastAsia="Times New Roman" w:hAnsi="Times New Roman" w:cs="Times New Roman"/>
        </w:rPr>
        <w:t xml:space="preserve">% </w:t>
      </w:r>
      <w:r w:rsidR="00726DD2">
        <w:rPr>
          <w:rFonts w:ascii="Times New Roman" w:eastAsia="Times New Roman" w:hAnsi="Times New Roman" w:cs="Times New Roman"/>
        </w:rPr>
        <w:t>estaban</w:t>
      </w:r>
      <w:r w:rsidRPr="46811634">
        <w:rPr>
          <w:rFonts w:ascii="Times New Roman" w:eastAsia="Times New Roman" w:hAnsi="Times New Roman" w:cs="Times New Roman"/>
        </w:rPr>
        <w:t xml:space="preserve"> formalmente estructuradas, ya sea como subsidiarias de empresas internacionales o como empresas de software 100</w:t>
      </w:r>
      <w:r w:rsidR="007B1F7D">
        <w:rPr>
          <w:rFonts w:ascii="Times New Roman" w:eastAsia="Times New Roman" w:hAnsi="Times New Roman" w:cs="Times New Roman"/>
        </w:rPr>
        <w:t xml:space="preserve"> </w:t>
      </w:r>
      <w:r w:rsidRPr="46811634">
        <w:rPr>
          <w:rFonts w:ascii="Times New Roman" w:eastAsia="Times New Roman" w:hAnsi="Times New Roman" w:cs="Times New Roman"/>
        </w:rPr>
        <w:t>% mexicanas</w:t>
      </w:r>
      <w:r w:rsidR="007B1F7D">
        <w:rPr>
          <w:rFonts w:ascii="Times New Roman" w:eastAsia="Times New Roman" w:hAnsi="Times New Roman" w:cs="Times New Roman"/>
        </w:rPr>
        <w:t>. E</w:t>
      </w:r>
      <w:r w:rsidRPr="46811634">
        <w:rPr>
          <w:rFonts w:ascii="Times New Roman" w:eastAsia="Times New Roman" w:hAnsi="Times New Roman" w:cs="Times New Roman"/>
        </w:rPr>
        <w:t xml:space="preserve">l 90% de estas empresas de software </w:t>
      </w:r>
      <w:r w:rsidR="007B1F7D">
        <w:rPr>
          <w:rFonts w:ascii="Times New Roman" w:eastAsia="Times New Roman" w:hAnsi="Times New Roman" w:cs="Times New Roman"/>
        </w:rPr>
        <w:t>está</w:t>
      </w:r>
      <w:r w:rsidRPr="46811634">
        <w:rPr>
          <w:rFonts w:ascii="Times New Roman" w:eastAsia="Times New Roman" w:hAnsi="Times New Roman" w:cs="Times New Roman"/>
        </w:rPr>
        <w:t xml:space="preserve"> conforma</w:t>
      </w:r>
      <w:r w:rsidR="007B1F7D">
        <w:rPr>
          <w:rFonts w:ascii="Times New Roman" w:eastAsia="Times New Roman" w:hAnsi="Times New Roman" w:cs="Times New Roman"/>
        </w:rPr>
        <w:t>do por</w:t>
      </w:r>
      <w:r w:rsidRPr="46811634">
        <w:rPr>
          <w:rFonts w:ascii="Times New Roman" w:eastAsia="Times New Roman" w:hAnsi="Times New Roman" w:cs="Times New Roman"/>
        </w:rPr>
        <w:t xml:space="preserve"> microempresas (Ventura, 2006)</w:t>
      </w:r>
      <w:r w:rsidR="007B1F7D">
        <w:rPr>
          <w:rFonts w:ascii="Times New Roman" w:eastAsia="Times New Roman" w:hAnsi="Times New Roman" w:cs="Times New Roman"/>
        </w:rPr>
        <w:t>;</w:t>
      </w:r>
      <w:r w:rsidRPr="46811634">
        <w:rPr>
          <w:rFonts w:ascii="Times New Roman" w:eastAsia="Times New Roman" w:hAnsi="Times New Roman" w:cs="Times New Roman"/>
        </w:rPr>
        <w:t xml:space="preserve"> </w:t>
      </w:r>
      <w:r w:rsidRPr="00D46906">
        <w:rPr>
          <w:rFonts w:ascii="Times New Roman" w:eastAsia="Times New Roman" w:hAnsi="Times New Roman" w:cs="Times New Roman"/>
        </w:rPr>
        <w:t>sin embargo</w:t>
      </w:r>
      <w:r w:rsidR="00010A63" w:rsidRPr="00D46906">
        <w:rPr>
          <w:rFonts w:ascii="Times New Roman" w:eastAsia="Times New Roman" w:hAnsi="Times New Roman" w:cs="Times New Roman"/>
        </w:rPr>
        <w:t>,</w:t>
      </w:r>
      <w:r w:rsidRPr="00D46906">
        <w:rPr>
          <w:rFonts w:ascii="Times New Roman" w:eastAsia="Times New Roman" w:hAnsi="Times New Roman" w:cs="Times New Roman"/>
        </w:rPr>
        <w:t xml:space="preserve"> la particip</w:t>
      </w:r>
      <w:r w:rsidRPr="46811634">
        <w:rPr>
          <w:rFonts w:ascii="Times New Roman" w:eastAsia="Times New Roman" w:hAnsi="Times New Roman" w:cs="Times New Roman"/>
        </w:rPr>
        <w:t xml:space="preserve">ación de instituciones académicas en el desarrollo de software en nuestro país es escasa, además </w:t>
      </w:r>
      <w:r w:rsidR="007B1F7D">
        <w:rPr>
          <w:rFonts w:ascii="Times New Roman" w:eastAsia="Times New Roman" w:hAnsi="Times New Roman" w:cs="Times New Roman"/>
        </w:rPr>
        <w:t xml:space="preserve">de </w:t>
      </w:r>
      <w:r w:rsidR="00726DD2">
        <w:rPr>
          <w:rFonts w:ascii="Times New Roman" w:eastAsia="Times New Roman" w:hAnsi="Times New Roman" w:cs="Times New Roman"/>
        </w:rPr>
        <w:t>que es</w:t>
      </w:r>
      <w:r w:rsidRPr="46811634">
        <w:rPr>
          <w:rFonts w:ascii="Times New Roman" w:eastAsia="Times New Roman" w:hAnsi="Times New Roman" w:cs="Times New Roman"/>
        </w:rPr>
        <w:t xml:space="preserve"> necesari</w:t>
      </w:r>
      <w:r w:rsidR="00726DD2">
        <w:rPr>
          <w:rFonts w:ascii="Times New Roman" w:eastAsia="Times New Roman" w:hAnsi="Times New Roman" w:cs="Times New Roman"/>
        </w:rPr>
        <w:t>o que</w:t>
      </w:r>
      <w:r w:rsidRPr="46811634">
        <w:rPr>
          <w:rFonts w:ascii="Times New Roman" w:eastAsia="Times New Roman" w:hAnsi="Times New Roman" w:cs="Times New Roman"/>
        </w:rPr>
        <w:t xml:space="preserve"> los planes de estudio </w:t>
      </w:r>
      <w:r w:rsidR="00726DD2">
        <w:rPr>
          <w:rFonts w:ascii="Times New Roman" w:eastAsia="Times New Roman" w:hAnsi="Times New Roman" w:cs="Times New Roman"/>
        </w:rPr>
        <w:t xml:space="preserve">se vinculen mejor </w:t>
      </w:r>
      <w:r w:rsidRPr="46811634">
        <w:rPr>
          <w:rFonts w:ascii="Times New Roman" w:eastAsia="Times New Roman" w:hAnsi="Times New Roman" w:cs="Times New Roman"/>
        </w:rPr>
        <w:t xml:space="preserve">con la industria de software, para que haya congruencia entre las necesidades tecnológicas y los estándares actuales de calidad. </w:t>
      </w:r>
    </w:p>
    <w:p w14:paraId="0CFDAF3E" w14:textId="05E2BFD9" w:rsidR="00635652" w:rsidRPr="00D46906" w:rsidRDefault="007358CC"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 xml:space="preserve">La </w:t>
      </w:r>
      <w:r w:rsidR="00635652" w:rsidRPr="00D46906">
        <w:rPr>
          <w:rFonts w:ascii="Times New Roman" w:eastAsia="Times New Roman" w:hAnsi="Times New Roman" w:cs="Times New Roman"/>
        </w:rPr>
        <w:t>S</w:t>
      </w:r>
      <w:r w:rsidRPr="00D46906">
        <w:rPr>
          <w:rFonts w:ascii="Times New Roman" w:eastAsia="Times New Roman" w:hAnsi="Times New Roman" w:cs="Times New Roman"/>
        </w:rPr>
        <w:t xml:space="preserve">ecretaria de </w:t>
      </w:r>
      <w:r w:rsidR="00635652" w:rsidRPr="00D46906">
        <w:rPr>
          <w:rFonts w:ascii="Times New Roman" w:eastAsia="Times New Roman" w:hAnsi="Times New Roman" w:cs="Times New Roman"/>
        </w:rPr>
        <w:t>E</w:t>
      </w:r>
      <w:r w:rsidRPr="00D46906">
        <w:rPr>
          <w:rFonts w:ascii="Times New Roman" w:eastAsia="Times New Roman" w:hAnsi="Times New Roman" w:cs="Times New Roman"/>
        </w:rPr>
        <w:t xml:space="preserve">conomía en </w:t>
      </w:r>
      <w:r w:rsidR="00635652" w:rsidRPr="00D46906">
        <w:rPr>
          <w:rFonts w:ascii="Times New Roman" w:eastAsia="Times New Roman" w:hAnsi="Times New Roman" w:cs="Times New Roman"/>
        </w:rPr>
        <w:t xml:space="preserve">su rama de desarrollo de la industria del </w:t>
      </w:r>
      <w:r w:rsidR="00726DD2" w:rsidRPr="00D46906">
        <w:rPr>
          <w:rFonts w:ascii="Times New Roman" w:eastAsia="Times New Roman" w:hAnsi="Times New Roman" w:cs="Times New Roman"/>
        </w:rPr>
        <w:t>s</w:t>
      </w:r>
      <w:r w:rsidR="00635652" w:rsidRPr="00D46906">
        <w:rPr>
          <w:rFonts w:ascii="Times New Roman" w:eastAsia="Times New Roman" w:hAnsi="Times New Roman" w:cs="Times New Roman"/>
        </w:rPr>
        <w:t>oftware incluyó dentro de sus objetivos principales aumentar la competitividad de México en proyectos de desarrollo de software</w:t>
      </w:r>
      <w:r w:rsidR="00726DD2" w:rsidRPr="00D46906">
        <w:rPr>
          <w:rFonts w:ascii="Times New Roman" w:eastAsia="Times New Roman" w:hAnsi="Times New Roman" w:cs="Times New Roman"/>
        </w:rPr>
        <w:t>. A</w:t>
      </w:r>
      <w:r w:rsidR="00635652" w:rsidRPr="00D46906">
        <w:rPr>
          <w:rFonts w:ascii="Times New Roman" w:eastAsia="Times New Roman" w:hAnsi="Times New Roman" w:cs="Times New Roman"/>
        </w:rPr>
        <w:t>sí</w:t>
      </w:r>
      <w:r w:rsidR="00726DD2" w:rsidRPr="00D46906">
        <w:rPr>
          <w:rFonts w:ascii="Times New Roman" w:eastAsia="Times New Roman" w:hAnsi="Times New Roman" w:cs="Times New Roman"/>
        </w:rPr>
        <w:t>,</w:t>
      </w:r>
      <w:r w:rsidR="00635652" w:rsidRPr="00D46906">
        <w:rPr>
          <w:rFonts w:ascii="Times New Roman" w:eastAsia="Times New Roman" w:hAnsi="Times New Roman" w:cs="Times New Roman"/>
        </w:rPr>
        <w:t xml:space="preserve"> se diseñó el Programa para el Desarrollo de la Industria del Software (</w:t>
      </w:r>
      <w:proofErr w:type="spellStart"/>
      <w:r w:rsidR="00635652" w:rsidRPr="00D46906">
        <w:rPr>
          <w:rFonts w:ascii="Times New Roman" w:eastAsia="Times New Roman" w:hAnsi="Times New Roman" w:cs="Times New Roman"/>
        </w:rPr>
        <w:t>ProSoft</w:t>
      </w:r>
      <w:proofErr w:type="spellEnd"/>
      <w:r w:rsidR="00635652" w:rsidRPr="00D46906">
        <w:rPr>
          <w:rFonts w:ascii="Times New Roman" w:eastAsia="Times New Roman" w:hAnsi="Times New Roman" w:cs="Times New Roman"/>
        </w:rPr>
        <w:t>)</w:t>
      </w:r>
      <w:r w:rsidR="00726DD2" w:rsidRPr="00D46906">
        <w:rPr>
          <w:rFonts w:ascii="Times New Roman" w:eastAsia="Times New Roman" w:hAnsi="Times New Roman" w:cs="Times New Roman"/>
        </w:rPr>
        <w:t>, y</w:t>
      </w:r>
      <w:r w:rsidR="00635652" w:rsidRPr="00D46906">
        <w:rPr>
          <w:rFonts w:ascii="Times New Roman" w:eastAsia="Times New Roman" w:hAnsi="Times New Roman" w:cs="Times New Roman"/>
        </w:rPr>
        <w:t xml:space="preserve"> una de </w:t>
      </w:r>
      <w:r w:rsidR="00726DD2" w:rsidRPr="00D46906">
        <w:rPr>
          <w:rFonts w:ascii="Times New Roman" w:eastAsia="Times New Roman" w:hAnsi="Times New Roman" w:cs="Times New Roman"/>
        </w:rPr>
        <w:t>sus</w:t>
      </w:r>
      <w:r w:rsidR="00635652" w:rsidRPr="00D46906">
        <w:rPr>
          <w:rFonts w:ascii="Times New Roman" w:eastAsia="Times New Roman" w:hAnsi="Times New Roman" w:cs="Times New Roman"/>
        </w:rPr>
        <w:t xml:space="preserve"> estrategias principales tiene como objetivo alcanzar niveles internacionales en capacidad de procesos, por lo cual se propuso presentar un modelo de procesos y de evaluación apropiado para la industria mexicana de software</w:t>
      </w:r>
      <w:r w:rsidR="00726DD2" w:rsidRPr="00D46906">
        <w:rPr>
          <w:rFonts w:ascii="Times New Roman" w:eastAsia="Times New Roman" w:hAnsi="Times New Roman" w:cs="Times New Roman"/>
        </w:rPr>
        <w:t>. Dicho</w:t>
      </w:r>
      <w:r w:rsidR="00635652" w:rsidRPr="00D46906">
        <w:rPr>
          <w:rFonts w:ascii="Times New Roman" w:eastAsia="Times New Roman" w:hAnsi="Times New Roman" w:cs="Times New Roman"/>
        </w:rPr>
        <w:t xml:space="preserve"> modelo </w:t>
      </w:r>
      <w:r w:rsidR="00C63D65" w:rsidRPr="00D46906">
        <w:rPr>
          <w:rFonts w:ascii="Times New Roman" w:eastAsia="Times New Roman" w:hAnsi="Times New Roman" w:cs="Times New Roman"/>
        </w:rPr>
        <w:t xml:space="preserve">se llama </w:t>
      </w:r>
      <w:proofErr w:type="spellStart"/>
      <w:r w:rsidR="00153BBD" w:rsidRPr="00D46906">
        <w:rPr>
          <w:rFonts w:ascii="Times New Roman" w:eastAsia="Times New Roman" w:hAnsi="Times New Roman" w:cs="Times New Roman"/>
        </w:rPr>
        <w:t>MoProSoft</w:t>
      </w:r>
      <w:proofErr w:type="spellEnd"/>
      <w:r w:rsidR="00C63D65" w:rsidRPr="00D46906">
        <w:rPr>
          <w:rFonts w:ascii="Times New Roman" w:eastAsia="Times New Roman" w:hAnsi="Times New Roman" w:cs="Times New Roman"/>
        </w:rPr>
        <w:t>, que significa Modelo de Procesos para el desarrollo de Software</w:t>
      </w:r>
      <w:r w:rsidR="00726DD2" w:rsidRPr="00D46906">
        <w:rPr>
          <w:rFonts w:ascii="Times New Roman" w:eastAsia="Times New Roman" w:hAnsi="Times New Roman" w:cs="Times New Roman"/>
        </w:rPr>
        <w:t>;</w:t>
      </w:r>
      <w:r w:rsidR="00C63D65" w:rsidRPr="00D46906">
        <w:rPr>
          <w:rFonts w:ascii="Times New Roman" w:eastAsia="Times New Roman" w:hAnsi="Times New Roman" w:cs="Times New Roman"/>
        </w:rPr>
        <w:t xml:space="preserve"> el modelo está dirigido principalmente a la</w:t>
      </w:r>
      <w:r w:rsidR="00726DD2" w:rsidRPr="00D46906">
        <w:rPr>
          <w:rFonts w:ascii="Times New Roman" w:eastAsia="Times New Roman" w:hAnsi="Times New Roman" w:cs="Times New Roman"/>
        </w:rPr>
        <w:t>s</w:t>
      </w:r>
      <w:r w:rsidR="00C63D65" w:rsidRPr="00D46906">
        <w:rPr>
          <w:rFonts w:ascii="Times New Roman" w:eastAsia="Times New Roman" w:hAnsi="Times New Roman" w:cs="Times New Roman"/>
        </w:rPr>
        <w:t xml:space="preserve"> pequeña</w:t>
      </w:r>
      <w:r w:rsidR="00726DD2" w:rsidRPr="00D46906">
        <w:rPr>
          <w:rFonts w:ascii="Times New Roman" w:eastAsia="Times New Roman" w:hAnsi="Times New Roman" w:cs="Times New Roman"/>
        </w:rPr>
        <w:t>s</w:t>
      </w:r>
      <w:r w:rsidR="00C63D65" w:rsidRPr="00D46906">
        <w:rPr>
          <w:rFonts w:ascii="Times New Roman" w:eastAsia="Times New Roman" w:hAnsi="Times New Roman" w:cs="Times New Roman"/>
        </w:rPr>
        <w:t xml:space="preserve"> y mediana</w:t>
      </w:r>
      <w:r w:rsidR="00726DD2" w:rsidRPr="00D46906">
        <w:rPr>
          <w:rFonts w:ascii="Times New Roman" w:eastAsia="Times New Roman" w:hAnsi="Times New Roman" w:cs="Times New Roman"/>
        </w:rPr>
        <w:t>s</w:t>
      </w:r>
      <w:r w:rsidR="00C63D65" w:rsidRPr="00D46906">
        <w:rPr>
          <w:rFonts w:ascii="Times New Roman" w:eastAsia="Times New Roman" w:hAnsi="Times New Roman" w:cs="Times New Roman"/>
        </w:rPr>
        <w:t xml:space="preserve"> empresa</w:t>
      </w:r>
      <w:r w:rsidR="00726DD2" w:rsidRPr="00D46906">
        <w:rPr>
          <w:rFonts w:ascii="Times New Roman" w:eastAsia="Times New Roman" w:hAnsi="Times New Roman" w:cs="Times New Roman"/>
        </w:rPr>
        <w:t>s</w:t>
      </w:r>
      <w:r w:rsidR="004C3383" w:rsidRPr="00D46906">
        <w:rPr>
          <w:rFonts w:ascii="Times New Roman" w:eastAsia="Times New Roman" w:hAnsi="Times New Roman" w:cs="Times New Roman"/>
        </w:rPr>
        <w:t xml:space="preserve">, </w:t>
      </w:r>
      <w:r w:rsidR="00C63D65" w:rsidRPr="00D46906">
        <w:rPr>
          <w:rFonts w:ascii="Times New Roman" w:eastAsia="Times New Roman" w:hAnsi="Times New Roman" w:cs="Times New Roman"/>
        </w:rPr>
        <w:t xml:space="preserve">y </w:t>
      </w:r>
      <w:r w:rsidR="00B50659" w:rsidRPr="00D46906">
        <w:rPr>
          <w:rFonts w:ascii="Times New Roman" w:eastAsia="Times New Roman" w:hAnsi="Times New Roman" w:cs="Times New Roman"/>
        </w:rPr>
        <w:t xml:space="preserve">a </w:t>
      </w:r>
      <w:r w:rsidR="00C63D65" w:rsidRPr="00D46906">
        <w:rPr>
          <w:rFonts w:ascii="Times New Roman" w:eastAsia="Times New Roman" w:hAnsi="Times New Roman" w:cs="Times New Roman"/>
        </w:rPr>
        <w:t xml:space="preserve">las áreas de desarrollo de software </w:t>
      </w:r>
      <w:r w:rsidR="00A65F0D" w:rsidRPr="00D46906">
        <w:rPr>
          <w:rFonts w:ascii="Times New Roman" w:eastAsia="Times New Roman" w:hAnsi="Times New Roman" w:cs="Times New Roman"/>
        </w:rPr>
        <w:t>(Peñaloza, 2006).</w:t>
      </w:r>
    </w:p>
    <w:p w14:paraId="0F11E11B" w14:textId="0906AA83" w:rsidR="0018383E" w:rsidRDefault="00B45914" w:rsidP="00D46906">
      <w:pPr>
        <w:spacing w:line="360" w:lineRule="auto"/>
        <w:jc w:val="both"/>
        <w:rPr>
          <w:rFonts w:ascii="Times New Roman" w:hAnsi="Times New Roman" w:cs="Times New Roman"/>
        </w:rPr>
      </w:pPr>
      <w:r w:rsidRPr="00D46906">
        <w:rPr>
          <w:rFonts w:ascii="Times New Roman" w:eastAsia="Times New Roman" w:hAnsi="Times New Roman" w:cs="Times New Roman"/>
        </w:rPr>
        <w:lastRenderedPageBreak/>
        <w:t>Sin embargo,</w:t>
      </w:r>
      <w:r w:rsidR="00EA081F" w:rsidRPr="00D46906">
        <w:rPr>
          <w:rFonts w:ascii="Times New Roman" w:eastAsia="Times New Roman" w:hAnsi="Times New Roman" w:cs="Times New Roman"/>
        </w:rPr>
        <w:t xml:space="preserve"> no existe un modelo dirigido a las instituciones académicas </w:t>
      </w:r>
      <w:r w:rsidR="0018383E" w:rsidRPr="00D46906">
        <w:rPr>
          <w:rFonts w:ascii="Times New Roman" w:eastAsia="Times New Roman" w:hAnsi="Times New Roman" w:cs="Times New Roman"/>
        </w:rPr>
        <w:t>enfo</w:t>
      </w:r>
      <w:r w:rsidRPr="00D46906">
        <w:rPr>
          <w:rFonts w:ascii="Times New Roman" w:eastAsia="Times New Roman" w:hAnsi="Times New Roman" w:cs="Times New Roman"/>
        </w:rPr>
        <w:t>cado</w:t>
      </w:r>
      <w:r w:rsidR="0018383E" w:rsidRPr="00D46906">
        <w:rPr>
          <w:rFonts w:ascii="Times New Roman" w:eastAsia="Times New Roman" w:hAnsi="Times New Roman" w:cs="Times New Roman"/>
        </w:rPr>
        <w:t xml:space="preserve"> </w:t>
      </w:r>
      <w:r w:rsidRPr="00D46906">
        <w:rPr>
          <w:rFonts w:ascii="Times New Roman" w:eastAsia="Times New Roman" w:hAnsi="Times New Roman" w:cs="Times New Roman"/>
        </w:rPr>
        <w:t>al</w:t>
      </w:r>
      <w:r w:rsidR="0018383E" w:rsidRPr="00D46906">
        <w:rPr>
          <w:rFonts w:ascii="Times New Roman" w:eastAsia="Times New Roman" w:hAnsi="Times New Roman" w:cs="Times New Roman"/>
        </w:rPr>
        <w:t xml:space="preserve"> mejora</w:t>
      </w:r>
      <w:r w:rsidRPr="00D46906">
        <w:rPr>
          <w:rFonts w:ascii="Times New Roman" w:eastAsia="Times New Roman" w:hAnsi="Times New Roman" w:cs="Times New Roman"/>
        </w:rPr>
        <w:t>miento de</w:t>
      </w:r>
      <w:r w:rsidR="0018383E" w:rsidRPr="00D46906">
        <w:rPr>
          <w:rFonts w:ascii="Times New Roman" w:eastAsia="Times New Roman" w:hAnsi="Times New Roman" w:cs="Times New Roman"/>
        </w:rPr>
        <w:t xml:space="preserve"> las prácticas para el desarrollo de software, </w:t>
      </w:r>
      <w:r w:rsidR="00364AFE" w:rsidRPr="00D46906">
        <w:rPr>
          <w:rFonts w:ascii="Times New Roman" w:eastAsia="Times New Roman" w:hAnsi="Times New Roman" w:cs="Times New Roman"/>
        </w:rPr>
        <w:t>p</w:t>
      </w:r>
      <w:r w:rsidR="0018383E" w:rsidRPr="00D46906">
        <w:rPr>
          <w:rFonts w:ascii="Times New Roman" w:eastAsia="Times New Roman" w:hAnsi="Times New Roman" w:cs="Times New Roman"/>
        </w:rPr>
        <w:t xml:space="preserve">or consiguiente este proyecto tiene como objetivo adaptar el modelo de calidad </w:t>
      </w:r>
      <w:proofErr w:type="spellStart"/>
      <w:r w:rsidR="00153BBD" w:rsidRPr="00D46906">
        <w:rPr>
          <w:rFonts w:ascii="Times New Roman" w:eastAsia="Times New Roman" w:hAnsi="Times New Roman" w:cs="Times New Roman"/>
        </w:rPr>
        <w:t>MoProSoft</w:t>
      </w:r>
      <w:proofErr w:type="spellEnd"/>
      <w:r w:rsidR="00364AFE" w:rsidRPr="00D46906">
        <w:rPr>
          <w:rFonts w:ascii="Times New Roman" w:eastAsia="Times New Roman" w:hAnsi="Times New Roman" w:cs="Times New Roman"/>
        </w:rPr>
        <w:t xml:space="preserve"> a</w:t>
      </w:r>
      <w:r w:rsidR="00903D1F" w:rsidRPr="00D46906">
        <w:rPr>
          <w:rFonts w:ascii="Times New Roman" w:eastAsia="Times New Roman" w:hAnsi="Times New Roman" w:cs="Times New Roman"/>
        </w:rPr>
        <w:t>l</w:t>
      </w:r>
      <w:r w:rsidR="00364AFE" w:rsidRPr="00D46906">
        <w:rPr>
          <w:rFonts w:ascii="Times New Roman" w:eastAsia="Times New Roman" w:hAnsi="Times New Roman" w:cs="Times New Roman"/>
        </w:rPr>
        <w:t xml:space="preserve"> desarrollo de software dentro de instit</w:t>
      </w:r>
      <w:r w:rsidR="003B6486" w:rsidRPr="00D46906">
        <w:rPr>
          <w:rFonts w:ascii="Times New Roman" w:eastAsia="Times New Roman" w:hAnsi="Times New Roman" w:cs="Times New Roman"/>
        </w:rPr>
        <w:t>uciones académicas.</w:t>
      </w:r>
      <w:r w:rsidR="008C684D" w:rsidRPr="00105426">
        <w:rPr>
          <w:rFonts w:ascii="Times New Roman" w:hAnsi="Times New Roman" w:cs="Times New Roman"/>
        </w:rPr>
        <w:t xml:space="preserve"> </w:t>
      </w:r>
    </w:p>
    <w:p w14:paraId="77C71B86" w14:textId="4CFEA952" w:rsidR="003B6486" w:rsidRPr="009372EE" w:rsidRDefault="00D46906" w:rsidP="003B6486">
      <w:pPr>
        <w:pStyle w:val="Ttulo1"/>
        <w:rPr>
          <w:rFonts w:ascii="Times New Roman" w:hAnsi="Times New Roman" w:cs="Times New Roman"/>
          <w:sz w:val="24"/>
          <w:szCs w:val="24"/>
        </w:rPr>
      </w:pPr>
      <w:r>
        <w:rPr>
          <w:rFonts w:ascii="Times New Roman" w:eastAsia="Times New Roman" w:hAnsi="Times New Roman" w:cs="Times New Roman"/>
          <w:sz w:val="24"/>
          <w:szCs w:val="24"/>
        </w:rPr>
        <w:br/>
      </w:r>
      <w:r w:rsidR="46811634" w:rsidRPr="46811634">
        <w:rPr>
          <w:rFonts w:ascii="Times New Roman" w:eastAsia="Times New Roman" w:hAnsi="Times New Roman" w:cs="Times New Roman"/>
          <w:sz w:val="24"/>
          <w:szCs w:val="24"/>
        </w:rPr>
        <w:t xml:space="preserve">ESTÁNDARES DE CALIDAD  </w:t>
      </w:r>
    </w:p>
    <w:p w14:paraId="6FB90F69" w14:textId="60B29B0F" w:rsidR="00F020E8" w:rsidRPr="00D46906" w:rsidRDefault="00D46906"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br/>
      </w:r>
      <w:r w:rsidR="003B6486" w:rsidRPr="00D46906">
        <w:rPr>
          <w:rFonts w:ascii="Times New Roman" w:eastAsia="Times New Roman" w:hAnsi="Times New Roman" w:cs="Times New Roman"/>
        </w:rPr>
        <w:t>El</w:t>
      </w:r>
      <w:r w:rsidR="003E5877" w:rsidRPr="00D46906">
        <w:rPr>
          <w:rFonts w:ascii="Times New Roman" w:eastAsia="Times New Roman" w:hAnsi="Times New Roman" w:cs="Times New Roman"/>
        </w:rPr>
        <w:t xml:space="preserve"> uso de </w:t>
      </w:r>
      <w:r w:rsidR="003B6486" w:rsidRPr="00D46906">
        <w:rPr>
          <w:rFonts w:ascii="Times New Roman" w:eastAsia="Times New Roman" w:hAnsi="Times New Roman" w:cs="Times New Roman"/>
        </w:rPr>
        <w:t xml:space="preserve">estándares de calidad en </w:t>
      </w:r>
      <w:r w:rsidR="004D60F6" w:rsidRPr="00D46906">
        <w:rPr>
          <w:rFonts w:ascii="Times New Roman" w:eastAsia="Times New Roman" w:hAnsi="Times New Roman" w:cs="Times New Roman"/>
        </w:rPr>
        <w:t xml:space="preserve">el </w:t>
      </w:r>
      <w:r w:rsidR="003B6486" w:rsidRPr="00D46906">
        <w:rPr>
          <w:rFonts w:ascii="Times New Roman" w:eastAsia="Times New Roman" w:hAnsi="Times New Roman" w:cs="Times New Roman"/>
        </w:rPr>
        <w:t>proceso de construcción de proyectos informáticos es</w:t>
      </w:r>
      <w:r w:rsidR="004D60F6" w:rsidRPr="00D46906">
        <w:rPr>
          <w:rFonts w:ascii="Times New Roman" w:eastAsia="Times New Roman" w:hAnsi="Times New Roman" w:cs="Times New Roman"/>
        </w:rPr>
        <w:t xml:space="preserve"> indispensable</w:t>
      </w:r>
      <w:r w:rsidR="00F64588" w:rsidRPr="00D46906">
        <w:rPr>
          <w:rFonts w:ascii="Times New Roman" w:eastAsia="Times New Roman" w:hAnsi="Times New Roman" w:cs="Times New Roman"/>
        </w:rPr>
        <w:t xml:space="preserve"> actualmente</w:t>
      </w:r>
      <w:r w:rsidR="004D60F6" w:rsidRPr="00D46906">
        <w:rPr>
          <w:rFonts w:ascii="Times New Roman" w:eastAsia="Times New Roman" w:hAnsi="Times New Roman" w:cs="Times New Roman"/>
        </w:rPr>
        <w:t xml:space="preserve">, </w:t>
      </w:r>
      <w:r w:rsidR="00F64588" w:rsidRPr="00D46906">
        <w:rPr>
          <w:rFonts w:ascii="Times New Roman" w:eastAsia="Times New Roman" w:hAnsi="Times New Roman" w:cs="Times New Roman"/>
        </w:rPr>
        <w:t xml:space="preserve">y </w:t>
      </w:r>
      <w:r w:rsidR="004D60F6" w:rsidRPr="00D46906">
        <w:rPr>
          <w:rFonts w:ascii="Times New Roman" w:eastAsia="Times New Roman" w:hAnsi="Times New Roman" w:cs="Times New Roman"/>
        </w:rPr>
        <w:t xml:space="preserve">el incremento de empresas dedicadas a este ámbito ofrece múltiples soluciones, </w:t>
      </w:r>
      <w:r w:rsidR="00B45914" w:rsidRPr="00D46906">
        <w:rPr>
          <w:rFonts w:ascii="Times New Roman" w:eastAsia="Times New Roman" w:hAnsi="Times New Roman" w:cs="Times New Roman"/>
        </w:rPr>
        <w:t>lo que</w:t>
      </w:r>
      <w:r w:rsidR="004D60F6" w:rsidRPr="00D46906">
        <w:rPr>
          <w:rFonts w:ascii="Times New Roman" w:eastAsia="Times New Roman" w:hAnsi="Times New Roman" w:cs="Times New Roman"/>
        </w:rPr>
        <w:t xml:space="preserve"> genera clientes cada vez más selectivos, </w:t>
      </w:r>
      <w:r w:rsidR="00B45914" w:rsidRPr="00D46906">
        <w:rPr>
          <w:rFonts w:ascii="Times New Roman" w:eastAsia="Times New Roman" w:hAnsi="Times New Roman" w:cs="Times New Roman"/>
        </w:rPr>
        <w:t>¿</w:t>
      </w:r>
      <w:r w:rsidR="004D60F6" w:rsidRPr="00D46906">
        <w:rPr>
          <w:rFonts w:ascii="Times New Roman" w:eastAsia="Times New Roman" w:hAnsi="Times New Roman" w:cs="Times New Roman"/>
        </w:rPr>
        <w:t xml:space="preserve">pero qué es la calidad de software? </w:t>
      </w:r>
    </w:p>
    <w:p w14:paraId="1560CBAC" w14:textId="77777777" w:rsidR="000547A8" w:rsidRDefault="46811634" w:rsidP="00D46906">
      <w:pPr>
        <w:spacing w:line="360" w:lineRule="auto"/>
        <w:jc w:val="both"/>
        <w:rPr>
          <w:rFonts w:ascii="Times New Roman" w:eastAsia="Times New Roman" w:hAnsi="Times New Roman" w:cs="Times New Roman"/>
        </w:rPr>
      </w:pPr>
      <w:r w:rsidRPr="46811634">
        <w:rPr>
          <w:rFonts w:ascii="Times New Roman" w:eastAsia="Times New Roman" w:hAnsi="Times New Roman" w:cs="Times New Roman"/>
        </w:rPr>
        <w:t>“La concordancia con los requerimientos funcionales y de rendimiento explícitamente establecidos, con los estándares de desarrollo documentados y con las características implícitas que se esperan de todo software desarrollado profesionalmente” (</w:t>
      </w:r>
      <w:proofErr w:type="spellStart"/>
      <w:r w:rsidRPr="46811634">
        <w:rPr>
          <w:rFonts w:ascii="Times New Roman" w:eastAsia="Times New Roman" w:hAnsi="Times New Roman" w:cs="Times New Roman"/>
        </w:rPr>
        <w:t>Pressman</w:t>
      </w:r>
      <w:proofErr w:type="spellEnd"/>
      <w:r w:rsidRPr="46811634">
        <w:rPr>
          <w:rFonts w:ascii="Times New Roman" w:eastAsia="Times New Roman" w:hAnsi="Times New Roman" w:cs="Times New Roman"/>
        </w:rPr>
        <w:t>, 2002).</w:t>
      </w:r>
    </w:p>
    <w:p w14:paraId="6418A04C" w14:textId="5036B7F8" w:rsidR="004D60F6" w:rsidRDefault="46811634" w:rsidP="00D46906">
      <w:pPr>
        <w:spacing w:line="360" w:lineRule="auto"/>
        <w:jc w:val="both"/>
        <w:rPr>
          <w:rFonts w:ascii="Times New Roman" w:eastAsia="Times New Roman" w:hAnsi="Times New Roman" w:cs="Times New Roman"/>
        </w:rPr>
      </w:pPr>
      <w:r w:rsidRPr="46811634">
        <w:rPr>
          <w:rFonts w:ascii="Times New Roman" w:eastAsia="Times New Roman" w:hAnsi="Times New Roman" w:cs="Times New Roman"/>
        </w:rPr>
        <w:t>Los estándares de calidad definen los criterios de desarrollo que conducen la forma en que lleva la Ingeniería de Software, y tienen como propósito generar produc</w:t>
      </w:r>
      <w:r w:rsidR="000547A8">
        <w:rPr>
          <w:rFonts w:ascii="Times New Roman" w:eastAsia="Times New Roman" w:hAnsi="Times New Roman" w:cs="Times New Roman"/>
        </w:rPr>
        <w:t>tos de software de alta calidad</w:t>
      </w:r>
      <w:r w:rsidR="00A10C86">
        <w:rPr>
          <w:rFonts w:ascii="Times New Roman" w:eastAsia="Times New Roman" w:hAnsi="Times New Roman" w:cs="Times New Roman"/>
        </w:rPr>
        <w:t>;</w:t>
      </w:r>
      <w:r w:rsidR="000547A8">
        <w:rPr>
          <w:rFonts w:ascii="Times New Roman" w:eastAsia="Times New Roman" w:hAnsi="Times New Roman" w:cs="Times New Roman"/>
        </w:rPr>
        <w:t xml:space="preserve"> los estándares suministran los medios para que todos los procesos se real</w:t>
      </w:r>
      <w:r w:rsidR="00A10C86">
        <w:rPr>
          <w:rFonts w:ascii="Times New Roman" w:eastAsia="Times New Roman" w:hAnsi="Times New Roman" w:cs="Times New Roman"/>
        </w:rPr>
        <w:t>i</w:t>
      </w:r>
      <w:r w:rsidR="000547A8">
        <w:rPr>
          <w:rFonts w:ascii="Times New Roman" w:eastAsia="Times New Roman" w:hAnsi="Times New Roman" w:cs="Times New Roman"/>
        </w:rPr>
        <w:t>cen de la misma forma y son una guía para lograr la productividad y la calidad (</w:t>
      </w:r>
      <w:proofErr w:type="spellStart"/>
      <w:r w:rsidR="000547A8">
        <w:rPr>
          <w:rFonts w:ascii="Times New Roman" w:eastAsia="Times New Roman" w:hAnsi="Times New Roman" w:cs="Times New Roman"/>
        </w:rPr>
        <w:t>Piattini</w:t>
      </w:r>
      <w:proofErr w:type="spellEnd"/>
      <w:r w:rsidR="000547A8">
        <w:rPr>
          <w:rFonts w:ascii="Times New Roman" w:eastAsia="Times New Roman" w:hAnsi="Times New Roman" w:cs="Times New Roman"/>
        </w:rPr>
        <w:t>, 2003).</w:t>
      </w:r>
    </w:p>
    <w:p w14:paraId="48EFA939" w14:textId="2D2A073A" w:rsidR="007B10F5" w:rsidRDefault="000547A8"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Un estándar de calidad de software reúne las actividades y </w:t>
      </w:r>
      <w:r w:rsidR="00A10C86">
        <w:rPr>
          <w:rFonts w:ascii="Times New Roman" w:eastAsia="Times New Roman" w:hAnsi="Times New Roman" w:cs="Times New Roman"/>
        </w:rPr>
        <w:t xml:space="preserve">hace </w:t>
      </w:r>
      <w:r>
        <w:rPr>
          <w:rFonts w:ascii="Times New Roman" w:eastAsia="Times New Roman" w:hAnsi="Times New Roman" w:cs="Times New Roman"/>
        </w:rPr>
        <w:t>que cada una se planee, controle y ejecute de un modo sistemático</w:t>
      </w:r>
      <w:r w:rsidR="00A10C86">
        <w:rPr>
          <w:rFonts w:ascii="Times New Roman" w:eastAsia="Times New Roman" w:hAnsi="Times New Roman" w:cs="Times New Roman"/>
        </w:rPr>
        <w:t>. A</w:t>
      </w:r>
      <w:r>
        <w:rPr>
          <w:rFonts w:ascii="Times New Roman" w:eastAsia="Times New Roman" w:hAnsi="Times New Roman" w:cs="Times New Roman"/>
        </w:rPr>
        <w:t xml:space="preserve">lgunos estándares </w:t>
      </w:r>
      <w:r w:rsidR="007B10F5">
        <w:rPr>
          <w:rFonts w:ascii="Times New Roman" w:eastAsia="Times New Roman" w:hAnsi="Times New Roman" w:cs="Times New Roman"/>
        </w:rPr>
        <w:t>son</w:t>
      </w:r>
      <w:r w:rsidR="00A10C86">
        <w:rPr>
          <w:rFonts w:ascii="Times New Roman" w:eastAsia="Times New Roman" w:hAnsi="Times New Roman" w:cs="Times New Roman"/>
        </w:rPr>
        <w:t>:</w:t>
      </w:r>
      <w:r w:rsidR="007B10F5">
        <w:rPr>
          <w:rFonts w:ascii="Times New Roman" w:eastAsia="Times New Roman" w:hAnsi="Times New Roman" w:cs="Times New Roman"/>
        </w:rPr>
        <w:t xml:space="preserve"> </w:t>
      </w:r>
      <w:r w:rsidR="007B10F5" w:rsidRPr="46811634">
        <w:rPr>
          <w:rFonts w:ascii="Times New Roman" w:eastAsia="Times New Roman" w:hAnsi="Times New Roman" w:cs="Times New Roman"/>
        </w:rPr>
        <w:t xml:space="preserve">ISO 90003, ISO 12207, ISO 15504 SPICE, IEE / EIA 12207, ISO 20000, ITIL, </w:t>
      </w:r>
      <w:proofErr w:type="spellStart"/>
      <w:r w:rsidR="007B10F5" w:rsidRPr="46811634">
        <w:rPr>
          <w:rFonts w:ascii="Times New Roman" w:eastAsia="Times New Roman" w:hAnsi="Times New Roman" w:cs="Times New Roman"/>
        </w:rPr>
        <w:t>Cobit</w:t>
      </w:r>
      <w:proofErr w:type="spellEnd"/>
      <w:r w:rsidR="007B10F5" w:rsidRPr="46811634">
        <w:rPr>
          <w:rFonts w:ascii="Times New Roman" w:eastAsia="Times New Roman" w:hAnsi="Times New Roman" w:cs="Times New Roman"/>
        </w:rPr>
        <w:t xml:space="preserve"> 4.0, ISO 25000 SQUARE, IEEE </w:t>
      </w:r>
      <w:proofErr w:type="spellStart"/>
      <w:r w:rsidR="007B10F5" w:rsidRPr="46811634">
        <w:rPr>
          <w:rFonts w:ascii="Times New Roman" w:eastAsia="Times New Roman" w:hAnsi="Times New Roman" w:cs="Times New Roman"/>
        </w:rPr>
        <w:t>Std</w:t>
      </w:r>
      <w:proofErr w:type="spellEnd"/>
      <w:r w:rsidR="007B10F5" w:rsidRPr="46811634">
        <w:rPr>
          <w:rFonts w:ascii="Times New Roman" w:eastAsia="Times New Roman" w:hAnsi="Times New Roman" w:cs="Times New Roman"/>
        </w:rPr>
        <w:t xml:space="preserve"> 1061-1998</w:t>
      </w:r>
      <w:r w:rsidR="00105426">
        <w:rPr>
          <w:rFonts w:ascii="Times New Roman" w:eastAsia="Times New Roman" w:hAnsi="Times New Roman" w:cs="Times New Roman"/>
        </w:rPr>
        <w:t>.</w:t>
      </w:r>
    </w:p>
    <w:p w14:paraId="1A1D2422" w14:textId="099B4ED6" w:rsidR="00FB386F" w:rsidRDefault="00FB386F" w:rsidP="004D60F6">
      <w:pPr>
        <w:spacing w:line="480" w:lineRule="auto"/>
        <w:ind w:firstLine="708"/>
        <w:jc w:val="both"/>
        <w:rPr>
          <w:rFonts w:ascii="Times New Roman" w:eastAsia="Times New Roman" w:hAnsi="Times New Roman" w:cs="Times New Roman"/>
        </w:rPr>
      </w:pPr>
    </w:p>
    <w:p w14:paraId="62E5145F" w14:textId="4A7D72FA" w:rsidR="003B6486" w:rsidRPr="009372EE" w:rsidRDefault="003B6486" w:rsidP="003B6486">
      <w:pPr>
        <w:pStyle w:val="Ttulo1"/>
        <w:rPr>
          <w:rFonts w:ascii="Times New Roman" w:hAnsi="Times New Roman" w:cs="Times New Roman"/>
          <w:sz w:val="24"/>
          <w:szCs w:val="24"/>
        </w:rPr>
      </w:pPr>
      <w:proofErr w:type="spellStart"/>
      <w:r>
        <w:rPr>
          <w:rFonts w:ascii="Times New Roman" w:hAnsi="Times New Roman" w:cs="Times New Roman"/>
          <w:sz w:val="24"/>
          <w:szCs w:val="24"/>
        </w:rPr>
        <w:t>M</w:t>
      </w:r>
      <w:r w:rsidR="00A10C86">
        <w:rPr>
          <w:rFonts w:ascii="Times New Roman" w:hAnsi="Times New Roman" w:cs="Times New Roman"/>
          <w:sz w:val="24"/>
          <w:szCs w:val="24"/>
        </w:rPr>
        <w:t>o</w:t>
      </w:r>
      <w:r>
        <w:rPr>
          <w:rFonts w:ascii="Times New Roman" w:hAnsi="Times New Roman" w:cs="Times New Roman"/>
          <w:sz w:val="24"/>
          <w:szCs w:val="24"/>
        </w:rPr>
        <w:t>PR</w:t>
      </w:r>
      <w:r w:rsidR="00A10C86">
        <w:rPr>
          <w:rFonts w:ascii="Times New Roman" w:hAnsi="Times New Roman" w:cs="Times New Roman"/>
          <w:sz w:val="24"/>
          <w:szCs w:val="24"/>
        </w:rPr>
        <w:t>o</w:t>
      </w:r>
      <w:r>
        <w:rPr>
          <w:rFonts w:ascii="Times New Roman" w:hAnsi="Times New Roman" w:cs="Times New Roman"/>
          <w:sz w:val="24"/>
          <w:szCs w:val="24"/>
        </w:rPr>
        <w:t>S</w:t>
      </w:r>
      <w:r w:rsidR="00A10C86">
        <w:rPr>
          <w:rFonts w:ascii="Times New Roman" w:hAnsi="Times New Roman" w:cs="Times New Roman"/>
          <w:sz w:val="24"/>
          <w:szCs w:val="24"/>
        </w:rPr>
        <w:t>oft</w:t>
      </w:r>
      <w:proofErr w:type="spellEnd"/>
    </w:p>
    <w:p w14:paraId="6DE83B1E" w14:textId="3EF37A59" w:rsidR="005342B2" w:rsidRDefault="00D46906"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br/>
      </w:r>
      <w:proofErr w:type="spellStart"/>
      <w:r w:rsidR="00153BBD">
        <w:rPr>
          <w:rFonts w:ascii="Times New Roman" w:eastAsia="Times New Roman" w:hAnsi="Times New Roman" w:cs="Times New Roman"/>
        </w:rPr>
        <w:t>MoProSoft</w:t>
      </w:r>
      <w:proofErr w:type="spellEnd"/>
      <w:r w:rsidR="002102A2">
        <w:rPr>
          <w:rFonts w:ascii="Times New Roman" w:eastAsia="Times New Roman" w:hAnsi="Times New Roman" w:cs="Times New Roman"/>
        </w:rPr>
        <w:t xml:space="preserve"> </w:t>
      </w:r>
      <w:r w:rsidR="46811634" w:rsidRPr="46811634">
        <w:rPr>
          <w:rFonts w:ascii="Times New Roman" w:eastAsia="Times New Roman" w:hAnsi="Times New Roman" w:cs="Times New Roman"/>
        </w:rPr>
        <w:t>es el Modelo de Proceso</w:t>
      </w:r>
      <w:r w:rsidR="00FB386F">
        <w:rPr>
          <w:rFonts w:ascii="Times New Roman" w:eastAsia="Times New Roman" w:hAnsi="Times New Roman" w:cs="Times New Roman"/>
        </w:rPr>
        <w:t>s</w:t>
      </w:r>
      <w:r w:rsidR="46811634" w:rsidRPr="46811634">
        <w:rPr>
          <w:rFonts w:ascii="Times New Roman" w:eastAsia="Times New Roman" w:hAnsi="Times New Roman" w:cs="Times New Roman"/>
        </w:rPr>
        <w:t xml:space="preserve"> para la Industria de Software en México</w:t>
      </w:r>
      <w:r w:rsidR="003D0A96">
        <w:rPr>
          <w:rFonts w:ascii="Times New Roman" w:eastAsia="Times New Roman" w:hAnsi="Times New Roman" w:cs="Times New Roman"/>
        </w:rPr>
        <w:t>,</w:t>
      </w:r>
      <w:r w:rsidR="46811634" w:rsidRPr="46811634">
        <w:rPr>
          <w:rFonts w:ascii="Times New Roman" w:eastAsia="Times New Roman" w:hAnsi="Times New Roman" w:cs="Times New Roman"/>
        </w:rPr>
        <w:t xml:space="preserve"> cuyo propósito es la estandarización de su operación incorporando mejoras en las prácticas en gestión e ingeniería de software</w:t>
      </w:r>
      <w:r w:rsidR="003D0A96">
        <w:rPr>
          <w:rFonts w:ascii="Times New Roman" w:eastAsia="Times New Roman" w:hAnsi="Times New Roman" w:cs="Times New Roman"/>
        </w:rPr>
        <w:t>. E</w:t>
      </w:r>
      <w:r w:rsidR="46811634" w:rsidRPr="46811634">
        <w:rPr>
          <w:rFonts w:ascii="Times New Roman" w:eastAsia="Times New Roman" w:hAnsi="Times New Roman" w:cs="Times New Roman"/>
        </w:rPr>
        <w:t>l modelo permite elevar la capacidad de ofrecer productos de calidad a las organizaciones y alcanzar niveles internacionales de competitividad.</w:t>
      </w:r>
    </w:p>
    <w:p w14:paraId="6E0B6C61" w14:textId="77777777" w:rsidR="00105426" w:rsidRPr="00D46906" w:rsidRDefault="00105426" w:rsidP="00D46906">
      <w:pPr>
        <w:spacing w:line="360" w:lineRule="auto"/>
        <w:jc w:val="both"/>
        <w:rPr>
          <w:rFonts w:ascii="Times New Roman" w:eastAsia="Times New Roman" w:hAnsi="Times New Roman" w:cs="Times New Roman"/>
        </w:rPr>
      </w:pPr>
      <w:proofErr w:type="spellStart"/>
      <w:r w:rsidRPr="00D46906">
        <w:rPr>
          <w:rFonts w:ascii="Times New Roman" w:eastAsia="Times New Roman" w:hAnsi="Times New Roman" w:cs="Times New Roman"/>
        </w:rPr>
        <w:t>MoProSoft</w:t>
      </w:r>
      <w:proofErr w:type="spellEnd"/>
      <w:r w:rsidRPr="00D46906">
        <w:rPr>
          <w:rFonts w:ascii="Times New Roman" w:eastAsia="Times New Roman" w:hAnsi="Times New Roman" w:cs="Times New Roman"/>
        </w:rPr>
        <w:t xml:space="preserve"> nace pensando en las necesidades de empresas pequeñas y medianas dedicadas al desarrollo y mantenimiento de software, provee un conjunto de procesos que pueden adoptarse y </w:t>
      </w:r>
      <w:r w:rsidRPr="00D46906">
        <w:rPr>
          <w:rFonts w:ascii="Times New Roman" w:eastAsia="Times New Roman" w:hAnsi="Times New Roman" w:cs="Times New Roman"/>
        </w:rPr>
        <w:lastRenderedPageBreak/>
        <w:t xml:space="preserve">ajustarse a las necesidades de cada empresa, es fácil de entender y su implementación no es costosa, a diferencia de los estándares internacionales los cuales están diseñados para empresas grandes y medianas poco funcionales para las Pymes en México.  </w:t>
      </w:r>
    </w:p>
    <w:p w14:paraId="4013605E" w14:textId="7DA94BFC" w:rsidR="00F0232A" w:rsidRDefault="00153BBD" w:rsidP="00D46906">
      <w:pPr>
        <w:spacing w:line="360" w:lineRule="auto"/>
        <w:jc w:val="both"/>
        <w:rPr>
          <w:rFonts w:ascii="Times New Roman" w:hAnsi="Times New Roman" w:cs="Times New Roman"/>
        </w:rPr>
      </w:pPr>
      <w:proofErr w:type="spellStart"/>
      <w:r w:rsidRPr="00D46906">
        <w:rPr>
          <w:rFonts w:ascii="Times New Roman" w:eastAsia="Times New Roman" w:hAnsi="Times New Roman" w:cs="Times New Roman"/>
        </w:rPr>
        <w:t>MoProSoft</w:t>
      </w:r>
      <w:proofErr w:type="spellEnd"/>
      <w:r w:rsidR="00F0232A" w:rsidRPr="00D46906">
        <w:rPr>
          <w:rFonts w:ascii="Times New Roman" w:eastAsia="Times New Roman" w:hAnsi="Times New Roman" w:cs="Times New Roman"/>
        </w:rPr>
        <w:t xml:space="preserve"> está organizado en tres categorías que abarcan las áreas de una empresa dedicada al desarrollo de software: Alta Dirección, Gerencia y Operación</w:t>
      </w:r>
      <w:r w:rsidR="003D0A96" w:rsidRPr="00D46906">
        <w:rPr>
          <w:rFonts w:ascii="Times New Roman" w:eastAsia="Times New Roman" w:hAnsi="Times New Roman" w:cs="Times New Roman"/>
        </w:rPr>
        <w:t>.</w:t>
      </w:r>
      <w:r w:rsidR="00F0232A" w:rsidRPr="00D46906">
        <w:rPr>
          <w:rFonts w:ascii="Times New Roman" w:eastAsia="Times New Roman" w:hAnsi="Times New Roman" w:cs="Times New Roman"/>
        </w:rPr>
        <w:t xml:space="preserve"> En la figura 1 se muestra el esquema da las categorías </w:t>
      </w:r>
      <w:r w:rsidR="00E47AAB" w:rsidRPr="00D46906">
        <w:rPr>
          <w:rFonts w:ascii="Times New Roman" w:eastAsia="Times New Roman" w:hAnsi="Times New Roman" w:cs="Times New Roman"/>
        </w:rPr>
        <w:t>con cada proceso que la integra.</w:t>
      </w:r>
      <w:r w:rsidR="00F0232A">
        <w:rPr>
          <w:rFonts w:ascii="Times New Roman" w:hAnsi="Times New Roman" w:cs="Times New Roman"/>
        </w:rPr>
        <w:t xml:space="preserve"> </w:t>
      </w:r>
    </w:p>
    <w:p w14:paraId="424D4C47" w14:textId="77777777" w:rsidR="008479E2" w:rsidRDefault="00D01D58" w:rsidP="00ED26DB">
      <w:pPr>
        <w:keepNext/>
        <w:spacing w:line="480" w:lineRule="auto"/>
        <w:ind w:firstLine="708"/>
        <w:jc w:val="center"/>
      </w:pPr>
      <w:r>
        <w:object w:dxaOrig="6151" w:dyaOrig="12106" w14:anchorId="46FCF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327pt" o:ole="">
            <v:imagedata r:id="rId11" o:title=""/>
          </v:shape>
          <o:OLEObject Type="Embed" ProgID="Visio.Drawing.15" ShapeID="_x0000_i1026" DrawAspect="Content" ObjectID="_1550942922" r:id="rId12"/>
        </w:object>
      </w:r>
    </w:p>
    <w:p w14:paraId="1DD841E7" w14:textId="6C514DCB" w:rsidR="00E47AAB" w:rsidRPr="003D0A96" w:rsidRDefault="00ED26DB" w:rsidP="00ED26DB">
      <w:pPr>
        <w:pStyle w:val="Epgrafe"/>
        <w:jc w:val="center"/>
        <w:rPr>
          <w:rFonts w:ascii="Times New Roman" w:hAnsi="Times New Roman" w:cs="Times New Roman"/>
          <w:i w:val="0"/>
        </w:rPr>
      </w:pPr>
      <w:r w:rsidRPr="003D0A96">
        <w:rPr>
          <w:i w:val="0"/>
        </w:rPr>
        <w:t xml:space="preserve">     </w:t>
      </w:r>
      <w:r w:rsidR="008479E2" w:rsidRPr="003D0A96">
        <w:rPr>
          <w:i w:val="0"/>
        </w:rPr>
        <w:t xml:space="preserve">Figura </w:t>
      </w:r>
      <w:r w:rsidR="00423FA1" w:rsidRPr="003D0A96">
        <w:rPr>
          <w:i w:val="0"/>
        </w:rPr>
        <w:fldChar w:fldCharType="begin"/>
      </w:r>
      <w:r w:rsidR="00423FA1" w:rsidRPr="003D0A96">
        <w:rPr>
          <w:i w:val="0"/>
        </w:rPr>
        <w:instrText xml:space="preserve"> SEQ Figura \* ARABIC </w:instrText>
      </w:r>
      <w:r w:rsidR="00423FA1" w:rsidRPr="003D0A96">
        <w:rPr>
          <w:i w:val="0"/>
        </w:rPr>
        <w:fldChar w:fldCharType="separate"/>
      </w:r>
      <w:r w:rsidR="0001103D">
        <w:rPr>
          <w:i w:val="0"/>
          <w:noProof/>
        </w:rPr>
        <w:t>1</w:t>
      </w:r>
      <w:r w:rsidR="00423FA1" w:rsidRPr="003D0A96">
        <w:rPr>
          <w:i w:val="0"/>
          <w:noProof/>
        </w:rPr>
        <w:fldChar w:fldCharType="end"/>
      </w:r>
      <w:r w:rsidR="003D0A96">
        <w:rPr>
          <w:i w:val="0"/>
          <w:noProof/>
        </w:rPr>
        <w:t>.</w:t>
      </w:r>
      <w:r w:rsidR="008479E2" w:rsidRPr="003D0A96">
        <w:rPr>
          <w:i w:val="0"/>
        </w:rPr>
        <w:t xml:space="preserve"> Estructura </w:t>
      </w:r>
      <w:proofErr w:type="spellStart"/>
      <w:r w:rsidR="00153BBD" w:rsidRPr="003D0A96">
        <w:rPr>
          <w:i w:val="0"/>
        </w:rPr>
        <w:t>MoProSoft</w:t>
      </w:r>
      <w:proofErr w:type="spellEnd"/>
      <w:r w:rsidR="007B10F5" w:rsidRPr="003D0A96">
        <w:rPr>
          <w:i w:val="0"/>
        </w:rPr>
        <w:t xml:space="preserve"> </w:t>
      </w:r>
    </w:p>
    <w:p w14:paraId="612BABB2" w14:textId="77777777" w:rsidR="00794E33" w:rsidRDefault="00794E33" w:rsidP="00E47AAB">
      <w:pPr>
        <w:autoSpaceDE w:val="0"/>
        <w:autoSpaceDN w:val="0"/>
        <w:adjustRightInd w:val="0"/>
        <w:spacing w:after="0" w:line="240" w:lineRule="auto"/>
        <w:rPr>
          <w:rFonts w:ascii="Times New Roman" w:hAnsi="Times New Roman" w:cs="Times New Roman"/>
        </w:rPr>
      </w:pPr>
    </w:p>
    <w:p w14:paraId="572EB404" w14:textId="77777777" w:rsidR="00794E33" w:rsidRDefault="00794E33" w:rsidP="00E47AAB">
      <w:pPr>
        <w:autoSpaceDE w:val="0"/>
        <w:autoSpaceDN w:val="0"/>
        <w:adjustRightInd w:val="0"/>
        <w:spacing w:after="0" w:line="240" w:lineRule="auto"/>
        <w:rPr>
          <w:rFonts w:ascii="Times New Roman" w:hAnsi="Times New Roman" w:cs="Times New Roman"/>
        </w:rPr>
      </w:pPr>
    </w:p>
    <w:p w14:paraId="1DA97164" w14:textId="77777777" w:rsidR="00D46906" w:rsidRDefault="00D46906" w:rsidP="00E47AAB">
      <w:pPr>
        <w:autoSpaceDE w:val="0"/>
        <w:autoSpaceDN w:val="0"/>
        <w:adjustRightInd w:val="0"/>
        <w:spacing w:after="0" w:line="240" w:lineRule="auto"/>
        <w:rPr>
          <w:rFonts w:ascii="Times New Roman" w:hAnsi="Times New Roman" w:cs="Times New Roman"/>
        </w:rPr>
      </w:pPr>
    </w:p>
    <w:p w14:paraId="086FC0A1" w14:textId="77777777" w:rsidR="00D46906" w:rsidRDefault="00D46906" w:rsidP="00E47AAB">
      <w:pPr>
        <w:autoSpaceDE w:val="0"/>
        <w:autoSpaceDN w:val="0"/>
        <w:adjustRightInd w:val="0"/>
        <w:spacing w:after="0" w:line="240" w:lineRule="auto"/>
        <w:rPr>
          <w:rFonts w:ascii="Times New Roman" w:hAnsi="Times New Roman" w:cs="Times New Roman"/>
        </w:rPr>
      </w:pPr>
    </w:p>
    <w:p w14:paraId="423D95EA" w14:textId="77777777" w:rsidR="00D46906" w:rsidRDefault="00D46906" w:rsidP="00E47AAB">
      <w:pPr>
        <w:autoSpaceDE w:val="0"/>
        <w:autoSpaceDN w:val="0"/>
        <w:adjustRightInd w:val="0"/>
        <w:spacing w:after="0" w:line="240" w:lineRule="auto"/>
        <w:rPr>
          <w:rFonts w:ascii="Times New Roman" w:hAnsi="Times New Roman" w:cs="Times New Roman"/>
        </w:rPr>
      </w:pPr>
    </w:p>
    <w:p w14:paraId="4FACF90A" w14:textId="77777777" w:rsidR="00D46906" w:rsidRDefault="00D46906" w:rsidP="00E47AAB">
      <w:pPr>
        <w:autoSpaceDE w:val="0"/>
        <w:autoSpaceDN w:val="0"/>
        <w:adjustRightInd w:val="0"/>
        <w:spacing w:after="0" w:line="240" w:lineRule="auto"/>
        <w:rPr>
          <w:rFonts w:ascii="Times New Roman" w:hAnsi="Times New Roman" w:cs="Times New Roman"/>
        </w:rPr>
      </w:pPr>
    </w:p>
    <w:p w14:paraId="39DAD5F7" w14:textId="77777777" w:rsidR="00D46906" w:rsidRDefault="00D46906" w:rsidP="00E47AAB">
      <w:pPr>
        <w:autoSpaceDE w:val="0"/>
        <w:autoSpaceDN w:val="0"/>
        <w:adjustRightInd w:val="0"/>
        <w:spacing w:after="0" w:line="240" w:lineRule="auto"/>
        <w:rPr>
          <w:rFonts w:ascii="Times New Roman" w:hAnsi="Times New Roman" w:cs="Times New Roman"/>
        </w:rPr>
      </w:pPr>
    </w:p>
    <w:p w14:paraId="5546AEE4" w14:textId="77777777" w:rsidR="001D3FAA" w:rsidRDefault="001D3FAA" w:rsidP="00E47AAB">
      <w:pPr>
        <w:autoSpaceDE w:val="0"/>
        <w:autoSpaceDN w:val="0"/>
        <w:adjustRightInd w:val="0"/>
        <w:spacing w:after="0" w:line="240" w:lineRule="auto"/>
        <w:rPr>
          <w:rFonts w:ascii="Times New Roman" w:hAnsi="Times New Roman" w:cs="Times New Roman"/>
        </w:rPr>
      </w:pPr>
    </w:p>
    <w:p w14:paraId="0972C509" w14:textId="13B049F5" w:rsidR="00E47AAB" w:rsidRPr="003D0A96" w:rsidRDefault="00E47AAB" w:rsidP="00E47AAB">
      <w:pPr>
        <w:autoSpaceDE w:val="0"/>
        <w:autoSpaceDN w:val="0"/>
        <w:adjustRightInd w:val="0"/>
        <w:spacing w:after="0" w:line="240" w:lineRule="auto"/>
        <w:rPr>
          <w:rFonts w:ascii="Times New Roman" w:hAnsi="Times New Roman" w:cs="Times New Roman"/>
          <w:b/>
        </w:rPr>
      </w:pPr>
      <w:r w:rsidRPr="003D0A96">
        <w:rPr>
          <w:rFonts w:ascii="Times New Roman" w:hAnsi="Times New Roman" w:cs="Times New Roman"/>
          <w:b/>
        </w:rPr>
        <w:t>Categoría Alta Dirección</w:t>
      </w:r>
    </w:p>
    <w:p w14:paraId="053D1007" w14:textId="77777777" w:rsidR="00E47AAB" w:rsidRDefault="00E47AAB" w:rsidP="00E47AAB">
      <w:pPr>
        <w:autoSpaceDE w:val="0"/>
        <w:autoSpaceDN w:val="0"/>
        <w:adjustRightInd w:val="0"/>
        <w:spacing w:after="0" w:line="240" w:lineRule="auto"/>
        <w:rPr>
          <w:rFonts w:ascii="Times New Roman" w:hAnsi="Times New Roman" w:cs="Times New Roman"/>
        </w:rPr>
      </w:pPr>
    </w:p>
    <w:p w14:paraId="45F06694" w14:textId="77777777" w:rsidR="00E47AAB" w:rsidRPr="00D46906" w:rsidRDefault="00E47AAB"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lastRenderedPageBreak/>
        <w:t>Se enfoca a las prácticas relacionadas con la gestión del negocio. También proporciona los lineamientos a los procesos de la categoría Gerencia y recibe la retroalimentación requerida a partir de la información generada por estos.</w:t>
      </w:r>
    </w:p>
    <w:p w14:paraId="03E4D853" w14:textId="77777777" w:rsidR="00E47AAB" w:rsidRDefault="00E47AAB" w:rsidP="00E47AAB">
      <w:pPr>
        <w:autoSpaceDE w:val="0"/>
        <w:autoSpaceDN w:val="0"/>
        <w:adjustRightInd w:val="0"/>
        <w:spacing w:after="0" w:line="240" w:lineRule="auto"/>
        <w:rPr>
          <w:rFonts w:ascii="Times New Roman" w:hAnsi="Times New Roman" w:cs="Times New Roman"/>
        </w:rPr>
      </w:pPr>
    </w:p>
    <w:p w14:paraId="69C224C7" w14:textId="77777777" w:rsidR="00E47AAB" w:rsidRPr="00751DAD" w:rsidRDefault="00E47AAB" w:rsidP="00E47AAB">
      <w:pPr>
        <w:autoSpaceDE w:val="0"/>
        <w:autoSpaceDN w:val="0"/>
        <w:adjustRightInd w:val="0"/>
        <w:spacing w:after="0" w:line="240" w:lineRule="auto"/>
        <w:rPr>
          <w:rFonts w:ascii="Times New Roman" w:hAnsi="Times New Roman" w:cs="Times New Roman"/>
          <w:b/>
        </w:rPr>
      </w:pPr>
      <w:r w:rsidRPr="00751DAD">
        <w:rPr>
          <w:rFonts w:ascii="Times New Roman" w:hAnsi="Times New Roman" w:cs="Times New Roman"/>
          <w:b/>
        </w:rPr>
        <w:t>Categoría Gerencia</w:t>
      </w:r>
    </w:p>
    <w:p w14:paraId="20421386" w14:textId="77777777" w:rsidR="00E47AAB" w:rsidRDefault="00E47AAB" w:rsidP="00E47AAB">
      <w:pPr>
        <w:autoSpaceDE w:val="0"/>
        <w:autoSpaceDN w:val="0"/>
        <w:adjustRightInd w:val="0"/>
        <w:spacing w:after="0" w:line="240" w:lineRule="auto"/>
        <w:rPr>
          <w:rFonts w:ascii="Times New Roman" w:hAnsi="Times New Roman" w:cs="Times New Roman"/>
        </w:rPr>
      </w:pPr>
    </w:p>
    <w:p w14:paraId="12CCB187" w14:textId="77777777" w:rsidR="00E47AAB" w:rsidRDefault="00E47AAB" w:rsidP="00D46906">
      <w:pPr>
        <w:spacing w:line="360" w:lineRule="auto"/>
        <w:jc w:val="both"/>
        <w:rPr>
          <w:rFonts w:ascii="Times New Roman" w:hAnsi="Times New Roman" w:cs="Times New Roman"/>
        </w:rPr>
      </w:pPr>
      <w:r w:rsidRPr="00D46906">
        <w:rPr>
          <w:rFonts w:ascii="Times New Roman" w:eastAsia="Times New Roman" w:hAnsi="Times New Roman" w:cs="Times New Roman"/>
        </w:rPr>
        <w:t>Se enfoca a las prácticas relacionadas con la gestión de procesos, proyectos y recursos de acuerdo a los lineamientos establecidos por la categoría Alta Dirección. Además, proporciona los elementos necesarios a los procesos de la categoría Operación, recibe y evalúa la información generada por estos y comunica los resultados a la categoría Alta Dirección.</w:t>
      </w:r>
    </w:p>
    <w:p w14:paraId="44C3D9DD" w14:textId="77777777" w:rsidR="00E47AAB" w:rsidRPr="00E47AAB" w:rsidRDefault="00E47AAB" w:rsidP="00E47AAB">
      <w:pPr>
        <w:autoSpaceDE w:val="0"/>
        <w:autoSpaceDN w:val="0"/>
        <w:adjustRightInd w:val="0"/>
        <w:spacing w:after="0" w:line="240" w:lineRule="auto"/>
        <w:rPr>
          <w:rFonts w:ascii="Times New Roman" w:hAnsi="Times New Roman" w:cs="Times New Roman"/>
        </w:rPr>
      </w:pPr>
    </w:p>
    <w:p w14:paraId="6368C900" w14:textId="2B61DA30" w:rsidR="00E47AAB" w:rsidRPr="00751DAD" w:rsidRDefault="00E47AAB" w:rsidP="00E47AAB">
      <w:pPr>
        <w:autoSpaceDE w:val="0"/>
        <w:autoSpaceDN w:val="0"/>
        <w:adjustRightInd w:val="0"/>
        <w:spacing w:after="0" w:line="240" w:lineRule="auto"/>
        <w:rPr>
          <w:rFonts w:ascii="Times New Roman" w:hAnsi="Times New Roman" w:cs="Times New Roman"/>
          <w:b/>
        </w:rPr>
      </w:pPr>
      <w:r w:rsidRPr="00751DAD">
        <w:rPr>
          <w:rFonts w:ascii="Times New Roman" w:hAnsi="Times New Roman" w:cs="Times New Roman"/>
          <w:b/>
        </w:rPr>
        <w:t xml:space="preserve">Categoría Operación </w:t>
      </w:r>
    </w:p>
    <w:p w14:paraId="50C7B67E" w14:textId="77777777" w:rsidR="00E47AAB" w:rsidRDefault="00E47AAB" w:rsidP="00E47AAB">
      <w:pPr>
        <w:autoSpaceDE w:val="0"/>
        <w:autoSpaceDN w:val="0"/>
        <w:adjustRightInd w:val="0"/>
        <w:spacing w:after="0" w:line="240" w:lineRule="auto"/>
        <w:rPr>
          <w:rFonts w:ascii="Times New Roman" w:hAnsi="Times New Roman" w:cs="Times New Roman"/>
        </w:rPr>
      </w:pPr>
    </w:p>
    <w:p w14:paraId="5F4B63F8" w14:textId="5EFB5C23" w:rsidR="00E47AAB" w:rsidRPr="00D46906" w:rsidRDefault="00E47AAB"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Esta categoría se enfoca a las prácticas de los proyectos de desarrollo y mantenimiento de software. Lleva a cabo las actividades según los elementos</w:t>
      </w:r>
      <w:r w:rsidR="00BD2D69" w:rsidRPr="00D46906">
        <w:rPr>
          <w:rFonts w:ascii="Times New Roman" w:eastAsia="Times New Roman" w:hAnsi="Times New Roman" w:cs="Times New Roman"/>
        </w:rPr>
        <w:t xml:space="preserve"> </w:t>
      </w:r>
      <w:r w:rsidRPr="00D46906">
        <w:rPr>
          <w:rFonts w:ascii="Times New Roman" w:eastAsia="Times New Roman" w:hAnsi="Times New Roman" w:cs="Times New Roman"/>
        </w:rPr>
        <w:t xml:space="preserve">dados por Gerencia y comunica a </w:t>
      </w:r>
      <w:r w:rsidR="00751DAD" w:rsidRPr="00D46906">
        <w:rPr>
          <w:rFonts w:ascii="Times New Roman" w:eastAsia="Times New Roman" w:hAnsi="Times New Roman" w:cs="Times New Roman"/>
        </w:rPr>
        <w:t>e</w:t>
      </w:r>
      <w:r w:rsidRPr="00D46906">
        <w:rPr>
          <w:rFonts w:ascii="Times New Roman" w:eastAsia="Times New Roman" w:hAnsi="Times New Roman" w:cs="Times New Roman"/>
        </w:rPr>
        <w:t>sta sus resultados.</w:t>
      </w:r>
    </w:p>
    <w:p w14:paraId="63A0A985" w14:textId="5BEF0AA7" w:rsidR="00FB386F" w:rsidRPr="00D46906" w:rsidRDefault="00FB386F"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Los centros educativos o instituciones académicas, incluyendo universidades</w:t>
      </w:r>
      <w:r w:rsidR="00751DAD" w:rsidRPr="00D46906">
        <w:rPr>
          <w:rFonts w:ascii="Times New Roman" w:eastAsia="Times New Roman" w:hAnsi="Times New Roman" w:cs="Times New Roman"/>
        </w:rPr>
        <w:t>,</w:t>
      </w:r>
      <w:r w:rsidRPr="00D46906">
        <w:rPr>
          <w:rFonts w:ascii="Times New Roman" w:eastAsia="Times New Roman" w:hAnsi="Times New Roman" w:cs="Times New Roman"/>
        </w:rPr>
        <w:t xml:space="preserve"> requieren que exista una comunicación con el sector empresarial para la generación de productos tecnológicos, ya que actualmente no existe</w:t>
      </w:r>
      <w:r w:rsidR="00751DAD" w:rsidRPr="00D46906">
        <w:rPr>
          <w:rFonts w:ascii="Times New Roman" w:eastAsia="Times New Roman" w:hAnsi="Times New Roman" w:cs="Times New Roman"/>
        </w:rPr>
        <w:t>. O</w:t>
      </w:r>
      <w:r w:rsidRPr="00D46906">
        <w:rPr>
          <w:rFonts w:ascii="Times New Roman" w:eastAsia="Times New Roman" w:hAnsi="Times New Roman" w:cs="Times New Roman"/>
        </w:rPr>
        <w:t xml:space="preserve">tro </w:t>
      </w:r>
      <w:r w:rsidR="00751DAD" w:rsidRPr="00D46906">
        <w:rPr>
          <w:rFonts w:ascii="Times New Roman" w:eastAsia="Times New Roman" w:hAnsi="Times New Roman" w:cs="Times New Roman"/>
        </w:rPr>
        <w:t xml:space="preserve">de los </w:t>
      </w:r>
      <w:r w:rsidRPr="00D46906">
        <w:rPr>
          <w:rFonts w:ascii="Times New Roman" w:eastAsia="Times New Roman" w:hAnsi="Times New Roman" w:cs="Times New Roman"/>
        </w:rPr>
        <w:t>problema</w:t>
      </w:r>
      <w:r w:rsidR="00751DAD" w:rsidRPr="00D46906">
        <w:rPr>
          <w:rFonts w:ascii="Times New Roman" w:eastAsia="Times New Roman" w:hAnsi="Times New Roman" w:cs="Times New Roman"/>
        </w:rPr>
        <w:t>s</w:t>
      </w:r>
      <w:r w:rsidRPr="00D46906">
        <w:rPr>
          <w:rFonts w:ascii="Times New Roman" w:eastAsia="Times New Roman" w:hAnsi="Times New Roman" w:cs="Times New Roman"/>
        </w:rPr>
        <w:t xml:space="preserve"> que algunas instituciones presentan es que no cuentan con una metodología para asegurar la calidad de los productos que ofrecen al sector empresarial</w:t>
      </w:r>
      <w:r w:rsidR="00751DAD" w:rsidRPr="00D46906">
        <w:rPr>
          <w:rFonts w:ascii="Times New Roman" w:eastAsia="Times New Roman" w:hAnsi="Times New Roman" w:cs="Times New Roman"/>
        </w:rPr>
        <w:t>;</w:t>
      </w:r>
      <w:r w:rsidRPr="00D46906">
        <w:rPr>
          <w:rFonts w:ascii="Times New Roman" w:eastAsia="Times New Roman" w:hAnsi="Times New Roman" w:cs="Times New Roman"/>
        </w:rPr>
        <w:t xml:space="preserve"> por estas y otras razones</w:t>
      </w:r>
      <w:r w:rsidR="00751DAD" w:rsidRPr="00D46906">
        <w:rPr>
          <w:rFonts w:ascii="Times New Roman" w:eastAsia="Times New Roman" w:hAnsi="Times New Roman" w:cs="Times New Roman"/>
        </w:rPr>
        <w:t>,</w:t>
      </w:r>
      <w:r w:rsidRPr="00D46906">
        <w:rPr>
          <w:rFonts w:ascii="Times New Roman" w:eastAsia="Times New Roman" w:hAnsi="Times New Roman" w:cs="Times New Roman"/>
        </w:rPr>
        <w:t xml:space="preserve"> los clientes potenciales no tienen confianza en los centros de educación para que sean proveedores de soluciones tecnológicas.</w:t>
      </w:r>
      <w:r w:rsidR="00751DAD" w:rsidRPr="00D46906">
        <w:rPr>
          <w:rFonts w:ascii="Times New Roman" w:eastAsia="Times New Roman" w:hAnsi="Times New Roman" w:cs="Times New Roman"/>
        </w:rPr>
        <w:t xml:space="preserve"> </w:t>
      </w:r>
      <w:r w:rsidRPr="00D46906">
        <w:rPr>
          <w:rFonts w:ascii="Times New Roman" w:eastAsia="Times New Roman" w:hAnsi="Times New Roman" w:cs="Times New Roman"/>
        </w:rPr>
        <w:t xml:space="preserve">No cuentan con un modelo de calidad que les permita ser competentes en el mercado laboral, </w:t>
      </w:r>
      <w:r w:rsidR="00751DAD" w:rsidRPr="00D46906">
        <w:rPr>
          <w:rFonts w:ascii="Times New Roman" w:eastAsia="Times New Roman" w:hAnsi="Times New Roman" w:cs="Times New Roman"/>
        </w:rPr>
        <w:t xml:space="preserve">y </w:t>
      </w:r>
      <w:r w:rsidRPr="00D46906">
        <w:rPr>
          <w:rFonts w:ascii="Times New Roman" w:eastAsia="Times New Roman" w:hAnsi="Times New Roman" w:cs="Times New Roman"/>
        </w:rPr>
        <w:t>esto obliga a empresas que requieren soluciones tecnológicas buscar productos en empresas certificadas y no en instituciones académicas</w:t>
      </w:r>
      <w:r w:rsidR="00751DAD" w:rsidRPr="00D46906">
        <w:rPr>
          <w:rFonts w:ascii="Times New Roman" w:eastAsia="Times New Roman" w:hAnsi="Times New Roman" w:cs="Times New Roman"/>
        </w:rPr>
        <w:t>. O</w:t>
      </w:r>
      <w:r w:rsidRPr="00D46906">
        <w:rPr>
          <w:rFonts w:ascii="Times New Roman" w:eastAsia="Times New Roman" w:hAnsi="Times New Roman" w:cs="Times New Roman"/>
        </w:rPr>
        <w:t>tro problema común que se presenta al desarrollar software es entender los procesos del negocio y entender el punto de vista desde la perspectiva del cliente</w:t>
      </w:r>
      <w:r w:rsidR="00751DAD" w:rsidRPr="00D46906">
        <w:rPr>
          <w:rFonts w:ascii="Times New Roman" w:eastAsia="Times New Roman" w:hAnsi="Times New Roman" w:cs="Times New Roman"/>
        </w:rPr>
        <w:t>,</w:t>
      </w:r>
      <w:r w:rsidRPr="00D46906">
        <w:rPr>
          <w:rFonts w:ascii="Times New Roman" w:eastAsia="Times New Roman" w:hAnsi="Times New Roman" w:cs="Times New Roman"/>
        </w:rPr>
        <w:t xml:space="preserve"> quien a veces suele desconocer lo que realmente quiere o necesita, así como tener la idea clara de las actividades estratégicas de operación en una empresa.</w:t>
      </w:r>
    </w:p>
    <w:p w14:paraId="42E649FD" w14:textId="2BA02A8A" w:rsidR="00FB386F" w:rsidRPr="00D46906" w:rsidRDefault="00FB386F"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 xml:space="preserve">Las instituciones de educación superior que </w:t>
      </w:r>
      <w:r w:rsidR="00751DAD" w:rsidRPr="00D46906">
        <w:rPr>
          <w:rFonts w:ascii="Times New Roman" w:eastAsia="Times New Roman" w:hAnsi="Times New Roman" w:cs="Times New Roman"/>
        </w:rPr>
        <w:t>ofrecen</w:t>
      </w:r>
      <w:r w:rsidRPr="00D46906">
        <w:rPr>
          <w:rFonts w:ascii="Times New Roman" w:eastAsia="Times New Roman" w:hAnsi="Times New Roman" w:cs="Times New Roman"/>
        </w:rPr>
        <w:t xml:space="preserve"> carreras </w:t>
      </w:r>
      <w:r w:rsidR="00751DAD" w:rsidRPr="00D46906">
        <w:rPr>
          <w:rFonts w:ascii="Times New Roman" w:eastAsia="Times New Roman" w:hAnsi="Times New Roman" w:cs="Times New Roman"/>
        </w:rPr>
        <w:t>en</w:t>
      </w:r>
      <w:r w:rsidRPr="00D46906">
        <w:rPr>
          <w:rFonts w:ascii="Times New Roman" w:eastAsia="Times New Roman" w:hAnsi="Times New Roman" w:cs="Times New Roman"/>
        </w:rPr>
        <w:t xml:space="preserve"> </w:t>
      </w:r>
      <w:r w:rsidR="00751DAD" w:rsidRPr="00D46906">
        <w:rPr>
          <w:rFonts w:ascii="Times New Roman" w:eastAsia="Times New Roman" w:hAnsi="Times New Roman" w:cs="Times New Roman"/>
        </w:rPr>
        <w:t>T</w:t>
      </w:r>
      <w:r w:rsidRPr="00D46906">
        <w:rPr>
          <w:rFonts w:ascii="Times New Roman" w:eastAsia="Times New Roman" w:hAnsi="Times New Roman" w:cs="Times New Roman"/>
        </w:rPr>
        <w:t xml:space="preserve">ecnologías de la </w:t>
      </w:r>
      <w:r w:rsidR="00751DAD" w:rsidRPr="00D46906">
        <w:rPr>
          <w:rFonts w:ascii="Times New Roman" w:eastAsia="Times New Roman" w:hAnsi="Times New Roman" w:cs="Times New Roman"/>
        </w:rPr>
        <w:t>I</w:t>
      </w:r>
      <w:r w:rsidRPr="00D46906">
        <w:rPr>
          <w:rFonts w:ascii="Times New Roman" w:eastAsia="Times New Roman" w:hAnsi="Times New Roman" w:cs="Times New Roman"/>
        </w:rPr>
        <w:t xml:space="preserve">nformación y </w:t>
      </w:r>
      <w:r w:rsidR="00751DAD" w:rsidRPr="00D46906">
        <w:rPr>
          <w:rFonts w:ascii="Times New Roman" w:eastAsia="Times New Roman" w:hAnsi="Times New Roman" w:cs="Times New Roman"/>
        </w:rPr>
        <w:t>C</w:t>
      </w:r>
      <w:r w:rsidRPr="00D46906">
        <w:rPr>
          <w:rFonts w:ascii="Times New Roman" w:eastAsia="Times New Roman" w:hAnsi="Times New Roman" w:cs="Times New Roman"/>
        </w:rPr>
        <w:t xml:space="preserve">omunicación no </w:t>
      </w:r>
      <w:r w:rsidR="00751DAD" w:rsidRPr="00D46906">
        <w:rPr>
          <w:rFonts w:ascii="Times New Roman" w:eastAsia="Times New Roman" w:hAnsi="Times New Roman" w:cs="Times New Roman"/>
        </w:rPr>
        <w:t>disponen de</w:t>
      </w:r>
      <w:r w:rsidRPr="00D46906">
        <w:rPr>
          <w:rFonts w:ascii="Times New Roman" w:eastAsia="Times New Roman" w:hAnsi="Times New Roman" w:cs="Times New Roman"/>
        </w:rPr>
        <w:t xml:space="preserve"> una metodología que asegure la calidad de los productos tecnológicos desarrolla</w:t>
      </w:r>
      <w:r w:rsidR="00751DAD" w:rsidRPr="00D46906">
        <w:rPr>
          <w:rFonts w:ascii="Times New Roman" w:eastAsia="Times New Roman" w:hAnsi="Times New Roman" w:cs="Times New Roman"/>
        </w:rPr>
        <w:t>dos. A</w:t>
      </w:r>
      <w:r w:rsidRPr="00D46906">
        <w:rPr>
          <w:rFonts w:ascii="Times New Roman" w:eastAsia="Times New Roman" w:hAnsi="Times New Roman" w:cs="Times New Roman"/>
        </w:rPr>
        <w:t>demás</w:t>
      </w:r>
      <w:r w:rsidR="00751DAD" w:rsidRPr="00D46906">
        <w:rPr>
          <w:rFonts w:ascii="Times New Roman" w:eastAsia="Times New Roman" w:hAnsi="Times New Roman" w:cs="Times New Roman"/>
        </w:rPr>
        <w:t>,</w:t>
      </w:r>
      <w:r w:rsidRPr="00D46906">
        <w:rPr>
          <w:rFonts w:ascii="Times New Roman" w:eastAsia="Times New Roman" w:hAnsi="Times New Roman" w:cs="Times New Roman"/>
        </w:rPr>
        <w:t xml:space="preserve"> la ingeniería en requerimientos es fundamental dentro del desarrollo de aplicaciones de software</w:t>
      </w:r>
      <w:r w:rsidR="00751DAD" w:rsidRPr="00D46906">
        <w:rPr>
          <w:rFonts w:ascii="Times New Roman" w:eastAsia="Times New Roman" w:hAnsi="Times New Roman" w:cs="Times New Roman"/>
        </w:rPr>
        <w:t>, y</w:t>
      </w:r>
      <w:r w:rsidRPr="00D46906">
        <w:rPr>
          <w:rFonts w:ascii="Times New Roman" w:eastAsia="Times New Roman" w:hAnsi="Times New Roman" w:cs="Times New Roman"/>
        </w:rPr>
        <w:t xml:space="preserve"> </w:t>
      </w:r>
      <w:r w:rsidR="00751DAD" w:rsidRPr="00D46906">
        <w:rPr>
          <w:rFonts w:ascii="Times New Roman" w:eastAsia="Times New Roman" w:hAnsi="Times New Roman" w:cs="Times New Roman"/>
        </w:rPr>
        <w:t>dichos</w:t>
      </w:r>
      <w:r w:rsidRPr="00D46906">
        <w:rPr>
          <w:rFonts w:ascii="Times New Roman" w:eastAsia="Times New Roman" w:hAnsi="Times New Roman" w:cs="Times New Roman"/>
        </w:rPr>
        <w:t xml:space="preserve"> requerimientos definen lo que el sistema va a realizar, por ello la identificación de cada uno de ellos de manera correcta proporciona un </w:t>
      </w:r>
      <w:r w:rsidRPr="00D46906">
        <w:rPr>
          <w:rFonts w:ascii="Times New Roman" w:eastAsia="Times New Roman" w:hAnsi="Times New Roman" w:cs="Times New Roman"/>
        </w:rPr>
        <w:lastRenderedPageBreak/>
        <w:t>software con la funcionalidad esperada por el usuario</w:t>
      </w:r>
      <w:r w:rsidR="00751DAD" w:rsidRPr="00D46906">
        <w:rPr>
          <w:rFonts w:ascii="Times New Roman" w:eastAsia="Times New Roman" w:hAnsi="Times New Roman" w:cs="Times New Roman"/>
        </w:rPr>
        <w:t>. E</w:t>
      </w:r>
      <w:r w:rsidRPr="00D46906">
        <w:rPr>
          <w:rFonts w:ascii="Times New Roman" w:eastAsia="Times New Roman" w:hAnsi="Times New Roman" w:cs="Times New Roman"/>
        </w:rPr>
        <w:t>s posible también que los requerimientos cambien y e</w:t>
      </w:r>
      <w:r w:rsidR="00751DAD" w:rsidRPr="00D46906">
        <w:rPr>
          <w:rFonts w:ascii="Times New Roman" w:eastAsia="Times New Roman" w:hAnsi="Times New Roman" w:cs="Times New Roman"/>
        </w:rPr>
        <w:t xml:space="preserve">llo </w:t>
      </w:r>
      <w:r w:rsidRPr="00D46906">
        <w:rPr>
          <w:rFonts w:ascii="Times New Roman" w:eastAsia="Times New Roman" w:hAnsi="Times New Roman" w:cs="Times New Roman"/>
        </w:rPr>
        <w:t>impact</w:t>
      </w:r>
      <w:r w:rsidR="00751DAD" w:rsidRPr="00D46906">
        <w:rPr>
          <w:rFonts w:ascii="Times New Roman" w:eastAsia="Times New Roman" w:hAnsi="Times New Roman" w:cs="Times New Roman"/>
        </w:rPr>
        <w:t>e</w:t>
      </w:r>
      <w:r w:rsidRPr="00D46906">
        <w:rPr>
          <w:rFonts w:ascii="Times New Roman" w:eastAsia="Times New Roman" w:hAnsi="Times New Roman" w:cs="Times New Roman"/>
        </w:rPr>
        <w:t xml:space="preserve"> de manera importante </w:t>
      </w:r>
      <w:r w:rsidR="00751DAD" w:rsidRPr="00D46906">
        <w:rPr>
          <w:rFonts w:ascii="Times New Roman" w:eastAsia="Times New Roman" w:hAnsi="Times New Roman" w:cs="Times New Roman"/>
        </w:rPr>
        <w:t xml:space="preserve">a </w:t>
      </w:r>
      <w:r w:rsidRPr="00D46906">
        <w:rPr>
          <w:rFonts w:ascii="Times New Roman" w:eastAsia="Times New Roman" w:hAnsi="Times New Roman" w:cs="Times New Roman"/>
        </w:rPr>
        <w:t>la planeación y la arquitectura del proyecto</w:t>
      </w:r>
      <w:r w:rsidR="00D33C55" w:rsidRPr="00D46906">
        <w:rPr>
          <w:rFonts w:ascii="Times New Roman" w:eastAsia="Times New Roman" w:hAnsi="Times New Roman" w:cs="Times New Roman"/>
        </w:rPr>
        <w:t>. L</w:t>
      </w:r>
      <w:r w:rsidRPr="00D46906">
        <w:rPr>
          <w:rFonts w:ascii="Times New Roman" w:eastAsia="Times New Roman" w:hAnsi="Times New Roman" w:cs="Times New Roman"/>
        </w:rPr>
        <w:t xml:space="preserve">a cantidad de requerimientos puede ser muy grande y difícil de controlar, pero esta tarea se podrá facilitar </w:t>
      </w:r>
      <w:r w:rsidR="00D33C55" w:rsidRPr="00D46906">
        <w:rPr>
          <w:rFonts w:ascii="Times New Roman" w:eastAsia="Times New Roman" w:hAnsi="Times New Roman" w:cs="Times New Roman"/>
        </w:rPr>
        <w:t xml:space="preserve">si se </w:t>
      </w:r>
      <w:r w:rsidRPr="00D46906">
        <w:rPr>
          <w:rFonts w:ascii="Times New Roman" w:eastAsia="Times New Roman" w:hAnsi="Times New Roman" w:cs="Times New Roman"/>
        </w:rPr>
        <w:t>apeg</w:t>
      </w:r>
      <w:r w:rsidR="00D33C55" w:rsidRPr="00D46906">
        <w:rPr>
          <w:rFonts w:ascii="Times New Roman" w:eastAsia="Times New Roman" w:hAnsi="Times New Roman" w:cs="Times New Roman"/>
        </w:rPr>
        <w:t>a</w:t>
      </w:r>
      <w:r w:rsidRPr="00D46906">
        <w:rPr>
          <w:rFonts w:ascii="Times New Roman" w:eastAsia="Times New Roman" w:hAnsi="Times New Roman" w:cs="Times New Roman"/>
        </w:rPr>
        <w:t xml:space="preserve"> a estándares de calidad establecidos.</w:t>
      </w:r>
    </w:p>
    <w:p w14:paraId="14A7A62D" w14:textId="46722406" w:rsidR="002733E1" w:rsidRPr="00D46906" w:rsidRDefault="002733E1"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 xml:space="preserve">Es conveniente que las instituciones o empresas se apeguen a estándares de calidad ya probados con el fin de garantizar un producto competente, por ello es necesario adaptar un modelo que pueda cubrir eficientemente la producción de software en una </w:t>
      </w:r>
      <w:r w:rsidR="00D33C55" w:rsidRPr="00D46906">
        <w:rPr>
          <w:rFonts w:ascii="Times New Roman" w:eastAsia="Times New Roman" w:hAnsi="Times New Roman" w:cs="Times New Roman"/>
        </w:rPr>
        <w:t>i</w:t>
      </w:r>
      <w:r w:rsidRPr="00D46906">
        <w:rPr>
          <w:rFonts w:ascii="Times New Roman" w:eastAsia="Times New Roman" w:hAnsi="Times New Roman" w:cs="Times New Roman"/>
        </w:rPr>
        <w:t xml:space="preserve">nstitución académica. </w:t>
      </w:r>
    </w:p>
    <w:p w14:paraId="09303889" w14:textId="37B05490" w:rsidR="008D303F" w:rsidRPr="00D46906" w:rsidRDefault="008D303F" w:rsidP="00D46906">
      <w:pPr>
        <w:spacing w:line="360" w:lineRule="auto"/>
        <w:jc w:val="both"/>
        <w:rPr>
          <w:rFonts w:ascii="Times New Roman" w:eastAsia="Times New Roman" w:hAnsi="Times New Roman" w:cs="Times New Roman"/>
        </w:rPr>
      </w:pPr>
      <w:r w:rsidRPr="46811634">
        <w:rPr>
          <w:rFonts w:ascii="Times New Roman" w:eastAsia="Times New Roman" w:hAnsi="Times New Roman" w:cs="Times New Roman"/>
        </w:rPr>
        <w:t>El problema es que los estándares actuales</w:t>
      </w:r>
      <w:r w:rsidR="00762C02" w:rsidRPr="46811634">
        <w:rPr>
          <w:rFonts w:ascii="Times New Roman" w:eastAsia="Times New Roman" w:hAnsi="Times New Roman" w:cs="Times New Roman"/>
        </w:rPr>
        <w:t xml:space="preserve"> (ISO 90003, ISO 12207, ISO 15504 SPICE, IEE / </w:t>
      </w:r>
      <w:r w:rsidR="00682329" w:rsidRPr="46811634">
        <w:rPr>
          <w:rFonts w:ascii="Times New Roman" w:eastAsia="Times New Roman" w:hAnsi="Times New Roman" w:cs="Times New Roman"/>
        </w:rPr>
        <w:t xml:space="preserve">EIA 12207, ISO 20000, ITIL, </w:t>
      </w:r>
      <w:proofErr w:type="spellStart"/>
      <w:r w:rsidR="00682329" w:rsidRPr="46811634">
        <w:rPr>
          <w:rFonts w:ascii="Times New Roman" w:eastAsia="Times New Roman" w:hAnsi="Times New Roman" w:cs="Times New Roman"/>
        </w:rPr>
        <w:t>Cobit</w:t>
      </w:r>
      <w:proofErr w:type="spellEnd"/>
      <w:r w:rsidR="00682329" w:rsidRPr="46811634">
        <w:rPr>
          <w:rFonts w:ascii="Times New Roman" w:eastAsia="Times New Roman" w:hAnsi="Times New Roman" w:cs="Times New Roman"/>
        </w:rPr>
        <w:t xml:space="preserve"> 4.0, ISO 25000 SQUARE, IEEE </w:t>
      </w:r>
      <w:proofErr w:type="spellStart"/>
      <w:r w:rsidR="00682329" w:rsidRPr="46811634">
        <w:rPr>
          <w:rFonts w:ascii="Times New Roman" w:eastAsia="Times New Roman" w:hAnsi="Times New Roman" w:cs="Times New Roman"/>
        </w:rPr>
        <w:t>Std</w:t>
      </w:r>
      <w:proofErr w:type="spellEnd"/>
      <w:r w:rsidR="00682329" w:rsidRPr="46811634">
        <w:rPr>
          <w:rFonts w:ascii="Times New Roman" w:eastAsia="Times New Roman" w:hAnsi="Times New Roman" w:cs="Times New Roman"/>
        </w:rPr>
        <w:t xml:space="preserve"> 1061-1998</w:t>
      </w:r>
      <w:r w:rsidR="00762C02" w:rsidRPr="46811634">
        <w:rPr>
          <w:rFonts w:ascii="Times New Roman" w:eastAsia="Times New Roman" w:hAnsi="Times New Roman" w:cs="Times New Roman"/>
        </w:rPr>
        <w:t>)</w:t>
      </w:r>
      <w:r w:rsidR="002733E1" w:rsidRPr="46811634">
        <w:rPr>
          <w:rFonts w:ascii="Times New Roman" w:eastAsia="Times New Roman" w:hAnsi="Times New Roman" w:cs="Times New Roman"/>
        </w:rPr>
        <w:t xml:space="preserve"> son muy extensos, es decir</w:t>
      </w:r>
      <w:r w:rsidR="00D33C55">
        <w:rPr>
          <w:rFonts w:ascii="Times New Roman" w:eastAsia="Times New Roman" w:hAnsi="Times New Roman" w:cs="Times New Roman"/>
        </w:rPr>
        <w:t>,</w:t>
      </w:r>
      <w:r w:rsidR="002733E1" w:rsidRPr="46811634">
        <w:rPr>
          <w:rFonts w:ascii="Times New Roman" w:eastAsia="Times New Roman" w:hAnsi="Times New Roman" w:cs="Times New Roman"/>
        </w:rPr>
        <w:t xml:space="preserve"> son aplicados para el desarrollo de productos de software en grandes </w:t>
      </w:r>
      <w:r w:rsidRPr="46811634">
        <w:rPr>
          <w:rFonts w:ascii="Times New Roman" w:eastAsia="Times New Roman" w:hAnsi="Times New Roman" w:cs="Times New Roman"/>
        </w:rPr>
        <w:t xml:space="preserve">empresas, </w:t>
      </w:r>
      <w:r w:rsidR="002733E1" w:rsidRPr="46811634">
        <w:rPr>
          <w:rFonts w:ascii="Times New Roman" w:eastAsia="Times New Roman" w:hAnsi="Times New Roman" w:cs="Times New Roman"/>
        </w:rPr>
        <w:t>por lo que resulta muy costosa su implementación</w:t>
      </w:r>
      <w:r w:rsidR="00D33C55">
        <w:rPr>
          <w:rFonts w:ascii="Times New Roman" w:eastAsia="Times New Roman" w:hAnsi="Times New Roman" w:cs="Times New Roman"/>
        </w:rPr>
        <w:t>;</w:t>
      </w:r>
      <w:r w:rsidR="002733E1" w:rsidRPr="46811634">
        <w:rPr>
          <w:rFonts w:ascii="Times New Roman" w:eastAsia="Times New Roman" w:hAnsi="Times New Roman" w:cs="Times New Roman"/>
        </w:rPr>
        <w:t xml:space="preserve"> </w:t>
      </w:r>
      <w:r w:rsidRPr="46811634">
        <w:rPr>
          <w:rFonts w:ascii="Times New Roman" w:eastAsia="Times New Roman" w:hAnsi="Times New Roman" w:cs="Times New Roman"/>
        </w:rPr>
        <w:t>sin embargo</w:t>
      </w:r>
      <w:r w:rsidR="00D33C55">
        <w:rPr>
          <w:rFonts w:ascii="Times New Roman" w:eastAsia="Times New Roman" w:hAnsi="Times New Roman" w:cs="Times New Roman"/>
        </w:rPr>
        <w:t>,</w:t>
      </w:r>
      <w:r w:rsidRPr="46811634">
        <w:rPr>
          <w:rFonts w:ascii="Times New Roman" w:eastAsia="Times New Roman" w:hAnsi="Times New Roman" w:cs="Times New Roman"/>
        </w:rPr>
        <w:t xml:space="preserve"> en el estado de Colima, la totalidad son pequeñas y micro empresas</w:t>
      </w:r>
      <w:r w:rsidR="002733E1" w:rsidRPr="46811634">
        <w:rPr>
          <w:rFonts w:ascii="Times New Roman" w:eastAsia="Times New Roman" w:hAnsi="Times New Roman" w:cs="Times New Roman"/>
        </w:rPr>
        <w:t xml:space="preserve">, por lo que se requiere un modelo de calidad que se </w:t>
      </w:r>
      <w:r w:rsidR="00D33C55">
        <w:rPr>
          <w:rFonts w:ascii="Times New Roman" w:eastAsia="Times New Roman" w:hAnsi="Times New Roman" w:cs="Times New Roman"/>
        </w:rPr>
        <w:t>adapte a</w:t>
      </w:r>
      <w:r w:rsidR="002733E1" w:rsidRPr="46811634">
        <w:rPr>
          <w:rFonts w:ascii="Times New Roman" w:eastAsia="Times New Roman" w:hAnsi="Times New Roman" w:cs="Times New Roman"/>
        </w:rPr>
        <w:t xml:space="preserve"> desarroll</w:t>
      </w:r>
      <w:r w:rsidR="00D33C55">
        <w:rPr>
          <w:rFonts w:ascii="Times New Roman" w:eastAsia="Times New Roman" w:hAnsi="Times New Roman" w:cs="Times New Roman"/>
        </w:rPr>
        <w:t>ar</w:t>
      </w:r>
      <w:r w:rsidR="002733E1" w:rsidRPr="46811634">
        <w:rPr>
          <w:rFonts w:ascii="Times New Roman" w:eastAsia="Times New Roman" w:hAnsi="Times New Roman" w:cs="Times New Roman"/>
        </w:rPr>
        <w:t xml:space="preserve"> producto de software </w:t>
      </w:r>
      <w:r w:rsidR="00D33C55">
        <w:rPr>
          <w:rFonts w:ascii="Times New Roman" w:eastAsia="Times New Roman" w:hAnsi="Times New Roman" w:cs="Times New Roman"/>
        </w:rPr>
        <w:t>para</w:t>
      </w:r>
      <w:r w:rsidR="002733E1" w:rsidRPr="46811634">
        <w:rPr>
          <w:rFonts w:ascii="Times New Roman" w:eastAsia="Times New Roman" w:hAnsi="Times New Roman" w:cs="Times New Roman"/>
        </w:rPr>
        <w:t xml:space="preserve"> este tipo de empresas.</w:t>
      </w:r>
    </w:p>
    <w:p w14:paraId="22AC98DF" w14:textId="77777777" w:rsidR="003E5877" w:rsidRPr="00D46906" w:rsidRDefault="003E5877"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“Descrito en forma general, una empresa está en búsqueda de una solución</w:t>
      </w:r>
      <w:r w:rsidR="006B30FA" w:rsidRPr="00D46906">
        <w:rPr>
          <w:rFonts w:ascii="Times New Roman" w:eastAsia="Times New Roman" w:hAnsi="Times New Roman" w:cs="Times New Roman"/>
        </w:rPr>
        <w:t xml:space="preserve"> </w:t>
      </w:r>
      <w:r w:rsidRPr="00D46906">
        <w:rPr>
          <w:rFonts w:ascii="Times New Roman" w:eastAsia="Times New Roman" w:hAnsi="Times New Roman" w:cs="Times New Roman"/>
        </w:rPr>
        <w:t>inteligente al planteamiento de un problema a resolver, entre muchas, una necesidad humana”  (Goodman, 1988).</w:t>
      </w:r>
    </w:p>
    <w:p w14:paraId="6C751222" w14:textId="684E393B" w:rsidR="00EC285B" w:rsidRPr="00D46906" w:rsidRDefault="008B3920"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Con respecto</w:t>
      </w:r>
      <w:r w:rsidR="003E5877" w:rsidRPr="00D46906">
        <w:rPr>
          <w:rFonts w:ascii="Times New Roman" w:eastAsia="Times New Roman" w:hAnsi="Times New Roman" w:cs="Times New Roman"/>
        </w:rPr>
        <w:t xml:space="preserve"> al problema </w:t>
      </w:r>
      <w:r w:rsidR="002733E1" w:rsidRPr="00D46906">
        <w:rPr>
          <w:rFonts w:ascii="Times New Roman" w:eastAsia="Times New Roman" w:hAnsi="Times New Roman" w:cs="Times New Roman"/>
        </w:rPr>
        <w:t xml:space="preserve">planteado </w:t>
      </w:r>
      <w:r w:rsidR="003E5877" w:rsidRPr="00D46906">
        <w:rPr>
          <w:rFonts w:ascii="Times New Roman" w:eastAsia="Times New Roman" w:hAnsi="Times New Roman" w:cs="Times New Roman"/>
        </w:rPr>
        <w:t>en el punto anterior</w:t>
      </w:r>
      <w:r w:rsidRPr="00D46906">
        <w:rPr>
          <w:rFonts w:ascii="Times New Roman" w:eastAsia="Times New Roman" w:hAnsi="Times New Roman" w:cs="Times New Roman"/>
        </w:rPr>
        <w:t>,</w:t>
      </w:r>
      <w:r w:rsidR="003E5877" w:rsidRPr="00D46906">
        <w:rPr>
          <w:rFonts w:ascii="Times New Roman" w:eastAsia="Times New Roman" w:hAnsi="Times New Roman" w:cs="Times New Roman"/>
        </w:rPr>
        <w:t xml:space="preserve"> se propone impl</w:t>
      </w:r>
      <w:r w:rsidRPr="00D46906">
        <w:rPr>
          <w:rFonts w:ascii="Times New Roman" w:eastAsia="Times New Roman" w:hAnsi="Times New Roman" w:cs="Times New Roman"/>
        </w:rPr>
        <w:t>ementar</w:t>
      </w:r>
      <w:r w:rsidR="003E5877" w:rsidRPr="00D46906">
        <w:rPr>
          <w:rFonts w:ascii="Times New Roman" w:eastAsia="Times New Roman" w:hAnsi="Times New Roman" w:cs="Times New Roman"/>
        </w:rPr>
        <w:t xml:space="preserve"> un modelo de calidad que sirva </w:t>
      </w:r>
      <w:r w:rsidRPr="00D46906">
        <w:rPr>
          <w:rFonts w:ascii="Times New Roman" w:eastAsia="Times New Roman" w:hAnsi="Times New Roman" w:cs="Times New Roman"/>
        </w:rPr>
        <w:t>a</w:t>
      </w:r>
      <w:r w:rsidR="003E5877" w:rsidRPr="00D46906">
        <w:rPr>
          <w:rFonts w:ascii="Times New Roman" w:eastAsia="Times New Roman" w:hAnsi="Times New Roman" w:cs="Times New Roman"/>
        </w:rPr>
        <w:t xml:space="preserve"> todas las instituciones académicas en México para realizar productos tecnológicos basados en estándares que aseguren la calidad y la satisfacción del client</w:t>
      </w:r>
      <w:r w:rsidR="006E4B83" w:rsidRPr="00D46906">
        <w:rPr>
          <w:rFonts w:ascii="Times New Roman" w:eastAsia="Times New Roman" w:hAnsi="Times New Roman" w:cs="Times New Roman"/>
        </w:rPr>
        <w:t xml:space="preserve">e. </w:t>
      </w:r>
    </w:p>
    <w:p w14:paraId="72C7CC41" w14:textId="1BF6860B" w:rsidR="006E4B83" w:rsidRPr="00D46906" w:rsidRDefault="00695C08" w:rsidP="00D46906">
      <w:pPr>
        <w:spacing w:line="360" w:lineRule="auto"/>
        <w:jc w:val="both"/>
        <w:rPr>
          <w:rFonts w:ascii="Times New Roman" w:eastAsia="Times New Roman" w:hAnsi="Times New Roman" w:cs="Times New Roman"/>
        </w:rPr>
      </w:pPr>
      <w:r w:rsidRPr="00D46906">
        <w:rPr>
          <w:rFonts w:ascii="Times New Roman" w:eastAsia="Times New Roman" w:hAnsi="Times New Roman" w:cs="Times New Roman"/>
        </w:rPr>
        <w:t xml:space="preserve">La propuesta define un proceso sistemático de desarrollo de un modelo de calidad </w:t>
      </w:r>
      <w:r w:rsidR="00815A3C" w:rsidRPr="00D46906">
        <w:rPr>
          <w:rFonts w:ascii="Times New Roman" w:eastAsia="Times New Roman" w:hAnsi="Times New Roman" w:cs="Times New Roman"/>
        </w:rPr>
        <w:t xml:space="preserve">basado en la norma </w:t>
      </w:r>
      <w:r w:rsidR="006E4B83" w:rsidRPr="00D46906">
        <w:rPr>
          <w:rFonts w:ascii="Times New Roman" w:eastAsia="Times New Roman" w:hAnsi="Times New Roman" w:cs="Times New Roman"/>
        </w:rPr>
        <w:t>mexicana NMX-I-059-02</w:t>
      </w:r>
      <w:r w:rsidR="008B3920" w:rsidRPr="00D46906">
        <w:rPr>
          <w:rFonts w:ascii="Times New Roman" w:eastAsia="Times New Roman" w:hAnsi="Times New Roman" w:cs="Times New Roman"/>
        </w:rPr>
        <w:t>,</w:t>
      </w:r>
      <w:r w:rsidR="006E4B83" w:rsidRPr="00D46906">
        <w:rPr>
          <w:rFonts w:ascii="Times New Roman" w:eastAsia="Times New Roman" w:hAnsi="Times New Roman" w:cs="Times New Roman"/>
        </w:rPr>
        <w:t xml:space="preserve"> con el cual se tendrá la seguridad de obtener un proceso de software mientras se desarrolla un sistema informático con las características de calidad más competitivas en el mercado.</w:t>
      </w:r>
    </w:p>
    <w:p w14:paraId="143BC431" w14:textId="4FCB10EE" w:rsidR="00B278E9" w:rsidRPr="00B278E9" w:rsidRDefault="008B3920" w:rsidP="00D46906">
      <w:pPr>
        <w:spacing w:line="360" w:lineRule="auto"/>
        <w:jc w:val="both"/>
        <w:rPr>
          <w:rFonts w:ascii="Times New Roman" w:hAnsi="Times New Roman" w:cs="Times New Roman"/>
        </w:rPr>
      </w:pPr>
      <w:r>
        <w:rPr>
          <w:rFonts w:ascii="Times New Roman" w:eastAsia="Times New Roman" w:hAnsi="Times New Roman" w:cs="Times New Roman"/>
        </w:rPr>
        <w:t>L</w:t>
      </w:r>
      <w:r w:rsidR="46811634" w:rsidRPr="46811634">
        <w:rPr>
          <w:rFonts w:ascii="Times New Roman" w:eastAsia="Times New Roman" w:hAnsi="Times New Roman" w:cs="Times New Roman"/>
        </w:rPr>
        <w:t>a figura 2 muestra el esquema que</w:t>
      </w:r>
      <w:r w:rsidR="000A4F73">
        <w:rPr>
          <w:rFonts w:ascii="Times New Roman" w:eastAsia="Times New Roman" w:hAnsi="Times New Roman" w:cs="Times New Roman"/>
        </w:rPr>
        <w:t xml:space="preserve"> representa </w:t>
      </w:r>
      <w:r w:rsidR="46811634" w:rsidRPr="46811634">
        <w:rPr>
          <w:rFonts w:ascii="Times New Roman" w:eastAsia="Times New Roman" w:hAnsi="Times New Roman" w:cs="Times New Roman"/>
        </w:rPr>
        <w:t>la estructura del modelo y los procesos q</w:t>
      </w:r>
      <w:r w:rsidR="00ED26DB">
        <w:rPr>
          <w:rFonts w:ascii="Times New Roman" w:eastAsia="Times New Roman" w:hAnsi="Times New Roman" w:cs="Times New Roman"/>
        </w:rPr>
        <w:t xml:space="preserve">ue </w:t>
      </w:r>
      <w:r w:rsidR="000A4F73">
        <w:rPr>
          <w:rFonts w:ascii="Times New Roman" w:eastAsia="Times New Roman" w:hAnsi="Times New Roman" w:cs="Times New Roman"/>
        </w:rPr>
        <w:t>conforman la norma NMX-l-059-01-NYCE-2005.</w:t>
      </w:r>
    </w:p>
    <w:p w14:paraId="6C846A26" w14:textId="77777777" w:rsidR="008A7069" w:rsidRDefault="00384238" w:rsidP="008A7069">
      <w:pPr>
        <w:keepNext/>
        <w:jc w:val="center"/>
      </w:pPr>
      <w:r w:rsidRPr="00850875">
        <w:rPr>
          <w:noProof/>
          <w:lang w:eastAsia="es-MX"/>
        </w:rPr>
        <w:lastRenderedPageBreak/>
        <w:drawing>
          <wp:inline distT="0" distB="0" distL="0" distR="0" wp14:anchorId="6A468855" wp14:editId="07777777">
            <wp:extent cx="5969000" cy="5033010"/>
            <wp:effectExtent l="0" t="0" r="0" b="0"/>
            <wp:docPr id="10" name="Picture 10" descr="C:\Users\ALE\Desktop\MOP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Desktop\MOPROSOF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000" cy="5033010"/>
                    </a:xfrm>
                    <a:prstGeom prst="rect">
                      <a:avLst/>
                    </a:prstGeom>
                    <a:noFill/>
                    <a:ln>
                      <a:noFill/>
                    </a:ln>
                  </pic:spPr>
                </pic:pic>
              </a:graphicData>
            </a:graphic>
          </wp:inline>
        </w:drawing>
      </w:r>
    </w:p>
    <w:p w14:paraId="02EB5D3A" w14:textId="1DD39B70" w:rsidR="003E5877" w:rsidRPr="008B3920" w:rsidRDefault="008A7069" w:rsidP="008A7069">
      <w:pPr>
        <w:pStyle w:val="Epgrafe"/>
        <w:jc w:val="center"/>
        <w:rPr>
          <w:i w:val="0"/>
        </w:rPr>
      </w:pPr>
      <w:r w:rsidRPr="008B3920">
        <w:rPr>
          <w:i w:val="0"/>
        </w:rPr>
        <w:t xml:space="preserve">Figura </w:t>
      </w:r>
      <w:r w:rsidR="00423FA1" w:rsidRPr="008B3920">
        <w:rPr>
          <w:i w:val="0"/>
        </w:rPr>
        <w:fldChar w:fldCharType="begin"/>
      </w:r>
      <w:r w:rsidR="00423FA1" w:rsidRPr="008B3920">
        <w:rPr>
          <w:i w:val="0"/>
        </w:rPr>
        <w:instrText xml:space="preserve"> SEQ Figura \* ARABIC </w:instrText>
      </w:r>
      <w:r w:rsidR="00423FA1" w:rsidRPr="008B3920">
        <w:rPr>
          <w:i w:val="0"/>
        </w:rPr>
        <w:fldChar w:fldCharType="separate"/>
      </w:r>
      <w:r w:rsidR="0001103D">
        <w:rPr>
          <w:i w:val="0"/>
          <w:noProof/>
        </w:rPr>
        <w:t>2</w:t>
      </w:r>
      <w:r w:rsidR="00423FA1" w:rsidRPr="008B3920">
        <w:rPr>
          <w:i w:val="0"/>
          <w:noProof/>
        </w:rPr>
        <w:fldChar w:fldCharType="end"/>
      </w:r>
      <w:r w:rsidR="008B3920" w:rsidRPr="008B3920">
        <w:rPr>
          <w:i w:val="0"/>
          <w:noProof/>
        </w:rPr>
        <w:t>.</w:t>
      </w:r>
      <w:r w:rsidRPr="008B3920">
        <w:rPr>
          <w:i w:val="0"/>
        </w:rPr>
        <w:t xml:space="preserve"> Estructura del Modelo </w:t>
      </w:r>
      <w:proofErr w:type="spellStart"/>
      <w:r w:rsidRPr="008B3920">
        <w:rPr>
          <w:i w:val="0"/>
        </w:rPr>
        <w:t>MoProSoft</w:t>
      </w:r>
      <w:proofErr w:type="spellEnd"/>
    </w:p>
    <w:p w14:paraId="3FD9D0A9" w14:textId="77777777" w:rsidR="00494134" w:rsidRDefault="00494134" w:rsidP="003E5877">
      <w:pPr>
        <w:rPr>
          <w:color w:val="FF0000"/>
        </w:rPr>
      </w:pPr>
    </w:p>
    <w:p w14:paraId="1C95B382" w14:textId="10F73EA4" w:rsidR="00ED26DB" w:rsidRDefault="2327E47D" w:rsidP="00D46906">
      <w:pPr>
        <w:spacing w:line="360" w:lineRule="auto"/>
        <w:jc w:val="both"/>
        <w:rPr>
          <w:rFonts w:ascii="Times New Roman" w:eastAsia="Times New Roman" w:hAnsi="Times New Roman" w:cs="Times New Roman"/>
        </w:rPr>
      </w:pPr>
      <w:r w:rsidRPr="2327E47D">
        <w:rPr>
          <w:rFonts w:ascii="Times New Roman" w:eastAsia="Times New Roman" w:hAnsi="Times New Roman" w:cs="Times New Roman"/>
        </w:rPr>
        <w:t xml:space="preserve">La categoría de Alta Dirección contiene el proceso de Gestión de Negocio, en ella se abordan las prácticas de Alta Dirección que están relacionadas con la gestión de negocios, se generan los lineamientos </w:t>
      </w:r>
      <w:r w:rsidR="005D6A0C">
        <w:rPr>
          <w:rFonts w:ascii="Times New Roman" w:eastAsia="Times New Roman" w:hAnsi="Times New Roman" w:cs="Times New Roman"/>
        </w:rPr>
        <w:t>para</w:t>
      </w:r>
      <w:r w:rsidRPr="2327E47D">
        <w:rPr>
          <w:rFonts w:ascii="Times New Roman" w:eastAsia="Times New Roman" w:hAnsi="Times New Roman" w:cs="Times New Roman"/>
        </w:rPr>
        <w:t xml:space="preserve"> los tres procesos que integran la categoría de Gerencia y se retroalimenta de la </w:t>
      </w:r>
      <w:r w:rsidR="001D2E98">
        <w:rPr>
          <w:rFonts w:ascii="Times New Roman" w:eastAsia="Times New Roman" w:hAnsi="Times New Roman" w:cs="Times New Roman"/>
        </w:rPr>
        <w:t>información generada por ellos.</w:t>
      </w:r>
    </w:p>
    <w:p w14:paraId="4CDB28F2" w14:textId="4E859717" w:rsidR="00364B3F" w:rsidRDefault="00364B3F"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categoría de Gerencia se forma por los procesos de </w:t>
      </w:r>
      <w:r w:rsidR="00B96C97">
        <w:rPr>
          <w:rFonts w:ascii="Times New Roman" w:eastAsia="Times New Roman" w:hAnsi="Times New Roman" w:cs="Times New Roman"/>
        </w:rPr>
        <w:t>Gestión</w:t>
      </w:r>
      <w:r>
        <w:rPr>
          <w:rFonts w:ascii="Times New Roman" w:eastAsia="Times New Roman" w:hAnsi="Times New Roman" w:cs="Times New Roman"/>
        </w:rPr>
        <w:t xml:space="preserve"> de </w:t>
      </w:r>
      <w:r w:rsidR="00B96C97">
        <w:rPr>
          <w:rFonts w:ascii="Times New Roman" w:eastAsia="Times New Roman" w:hAnsi="Times New Roman" w:cs="Times New Roman"/>
        </w:rPr>
        <w:t>Procesos</w:t>
      </w:r>
      <w:r>
        <w:rPr>
          <w:rFonts w:ascii="Times New Roman" w:eastAsia="Times New Roman" w:hAnsi="Times New Roman" w:cs="Times New Roman"/>
        </w:rPr>
        <w:t xml:space="preserve">, </w:t>
      </w:r>
      <w:r w:rsidR="00B96C97">
        <w:rPr>
          <w:rFonts w:ascii="Times New Roman" w:eastAsia="Times New Roman" w:hAnsi="Times New Roman" w:cs="Times New Roman"/>
        </w:rPr>
        <w:t>Gestión</w:t>
      </w:r>
      <w:r>
        <w:rPr>
          <w:rFonts w:ascii="Times New Roman" w:eastAsia="Times New Roman" w:hAnsi="Times New Roman" w:cs="Times New Roman"/>
        </w:rPr>
        <w:t xml:space="preserve"> de Proyectos y </w:t>
      </w:r>
      <w:r w:rsidR="00B96C97">
        <w:rPr>
          <w:rFonts w:ascii="Times New Roman" w:eastAsia="Times New Roman" w:hAnsi="Times New Roman" w:cs="Times New Roman"/>
        </w:rPr>
        <w:t>Gestión</w:t>
      </w:r>
      <w:r>
        <w:rPr>
          <w:rFonts w:ascii="Times New Roman" w:eastAsia="Times New Roman" w:hAnsi="Times New Roman" w:cs="Times New Roman"/>
        </w:rPr>
        <w:t xml:space="preserve"> de Recursos, este </w:t>
      </w:r>
      <w:r w:rsidR="00B96C97">
        <w:rPr>
          <w:rFonts w:ascii="Times New Roman" w:eastAsia="Times New Roman" w:hAnsi="Times New Roman" w:cs="Times New Roman"/>
        </w:rPr>
        <w:t>último</w:t>
      </w:r>
      <w:r>
        <w:rPr>
          <w:rFonts w:ascii="Times New Roman" w:eastAsia="Times New Roman" w:hAnsi="Times New Roman" w:cs="Times New Roman"/>
        </w:rPr>
        <w:t xml:space="preserve"> </w:t>
      </w:r>
      <w:r w:rsidR="00B96C97">
        <w:rPr>
          <w:rFonts w:ascii="Times New Roman" w:eastAsia="Times New Roman" w:hAnsi="Times New Roman" w:cs="Times New Roman"/>
        </w:rPr>
        <w:t xml:space="preserve">constituido </w:t>
      </w:r>
      <w:r>
        <w:rPr>
          <w:rFonts w:ascii="Times New Roman" w:eastAsia="Times New Roman" w:hAnsi="Times New Roman" w:cs="Times New Roman"/>
        </w:rPr>
        <w:t xml:space="preserve">por los </w:t>
      </w:r>
      <w:r w:rsidR="00B96C97">
        <w:rPr>
          <w:rFonts w:ascii="Times New Roman" w:eastAsia="Times New Roman" w:hAnsi="Times New Roman" w:cs="Times New Roman"/>
        </w:rPr>
        <w:t>subprocesos</w:t>
      </w:r>
      <w:r>
        <w:rPr>
          <w:rFonts w:ascii="Times New Roman" w:eastAsia="Times New Roman" w:hAnsi="Times New Roman" w:cs="Times New Roman"/>
        </w:rPr>
        <w:t xml:space="preserve"> de Recursos Humanos y Ambiente de Trabajo, Bienes, Servicios e Infraestructura y </w:t>
      </w:r>
      <w:r w:rsidR="004943D6">
        <w:rPr>
          <w:rFonts w:ascii="Times New Roman" w:eastAsia="Times New Roman" w:hAnsi="Times New Roman" w:cs="Times New Roman"/>
        </w:rPr>
        <w:t>Conocimiento de la Organ</w:t>
      </w:r>
      <w:r w:rsidR="001D2E98">
        <w:rPr>
          <w:rFonts w:ascii="Times New Roman" w:eastAsia="Times New Roman" w:hAnsi="Times New Roman" w:cs="Times New Roman"/>
        </w:rPr>
        <w:t>ización.</w:t>
      </w:r>
    </w:p>
    <w:p w14:paraId="189A6E61" w14:textId="49199CDB" w:rsidR="004943D6" w:rsidRDefault="004943D6"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categoría de procesos aborda las </w:t>
      </w:r>
      <w:r w:rsidR="004F276A">
        <w:rPr>
          <w:rFonts w:ascii="Times New Roman" w:eastAsia="Times New Roman" w:hAnsi="Times New Roman" w:cs="Times New Roman"/>
        </w:rPr>
        <w:t>prácticas</w:t>
      </w:r>
      <w:r>
        <w:rPr>
          <w:rFonts w:ascii="Times New Roman" w:eastAsia="Times New Roman" w:hAnsi="Times New Roman" w:cs="Times New Roman"/>
        </w:rPr>
        <w:t xml:space="preserve"> de gestión de proceso</w:t>
      </w:r>
      <w:r w:rsidR="00A16BC7">
        <w:rPr>
          <w:rFonts w:ascii="Times New Roman" w:eastAsia="Times New Roman" w:hAnsi="Times New Roman" w:cs="Times New Roman"/>
        </w:rPr>
        <w:t>s</w:t>
      </w:r>
      <w:r>
        <w:rPr>
          <w:rFonts w:ascii="Times New Roman" w:eastAsia="Times New Roman" w:hAnsi="Times New Roman" w:cs="Times New Roman"/>
        </w:rPr>
        <w:t xml:space="preserve">, proyectos y recursos en función de los lineamientos establecidos en la </w:t>
      </w:r>
      <w:r w:rsidR="009B42FD">
        <w:rPr>
          <w:rFonts w:ascii="Times New Roman" w:eastAsia="Times New Roman" w:hAnsi="Times New Roman" w:cs="Times New Roman"/>
        </w:rPr>
        <w:t>Categoría</w:t>
      </w:r>
      <w:r>
        <w:rPr>
          <w:rFonts w:ascii="Times New Roman" w:eastAsia="Times New Roman" w:hAnsi="Times New Roman" w:cs="Times New Roman"/>
        </w:rPr>
        <w:t xml:space="preserve"> de Alta </w:t>
      </w:r>
      <w:r w:rsidR="009B42FD">
        <w:rPr>
          <w:rFonts w:ascii="Times New Roman" w:eastAsia="Times New Roman" w:hAnsi="Times New Roman" w:cs="Times New Roman"/>
        </w:rPr>
        <w:t>Dirección</w:t>
      </w:r>
      <w:r>
        <w:rPr>
          <w:rFonts w:ascii="Times New Roman" w:eastAsia="Times New Roman" w:hAnsi="Times New Roman" w:cs="Times New Roman"/>
        </w:rPr>
        <w:t xml:space="preserve">, su labor principal es proporcionar los elementos para el funcionamiento de los </w:t>
      </w:r>
      <w:r w:rsidR="009B42FD">
        <w:rPr>
          <w:rFonts w:ascii="Times New Roman" w:eastAsia="Times New Roman" w:hAnsi="Times New Roman" w:cs="Times New Roman"/>
        </w:rPr>
        <w:t>proceso</w:t>
      </w:r>
      <w:r>
        <w:rPr>
          <w:rFonts w:ascii="Times New Roman" w:eastAsia="Times New Roman" w:hAnsi="Times New Roman" w:cs="Times New Roman"/>
        </w:rPr>
        <w:t xml:space="preserve"> de </w:t>
      </w:r>
      <w:r w:rsidR="009B42FD">
        <w:rPr>
          <w:rFonts w:ascii="Times New Roman" w:eastAsia="Times New Roman" w:hAnsi="Times New Roman" w:cs="Times New Roman"/>
        </w:rPr>
        <w:t>Categoría</w:t>
      </w:r>
      <w:r>
        <w:rPr>
          <w:rFonts w:ascii="Times New Roman" w:eastAsia="Times New Roman" w:hAnsi="Times New Roman" w:cs="Times New Roman"/>
        </w:rPr>
        <w:t xml:space="preserve"> de </w:t>
      </w:r>
      <w:r w:rsidR="009B42FD">
        <w:rPr>
          <w:rFonts w:ascii="Times New Roman" w:eastAsia="Times New Roman" w:hAnsi="Times New Roman" w:cs="Times New Roman"/>
        </w:rPr>
        <w:t>Operación</w:t>
      </w:r>
      <w:r>
        <w:rPr>
          <w:rFonts w:ascii="Times New Roman" w:eastAsia="Times New Roman" w:hAnsi="Times New Roman" w:cs="Times New Roman"/>
        </w:rPr>
        <w:t xml:space="preserve">, </w:t>
      </w:r>
      <w:r>
        <w:rPr>
          <w:rFonts w:ascii="Times New Roman" w:eastAsia="Times New Roman" w:hAnsi="Times New Roman" w:cs="Times New Roman"/>
        </w:rPr>
        <w:lastRenderedPageBreak/>
        <w:t>recibir y ev</w:t>
      </w:r>
      <w:r w:rsidR="009B42FD">
        <w:rPr>
          <w:rFonts w:ascii="Times New Roman" w:eastAsia="Times New Roman" w:hAnsi="Times New Roman" w:cs="Times New Roman"/>
        </w:rPr>
        <w:t>aluar la informació</w:t>
      </w:r>
      <w:r>
        <w:rPr>
          <w:rFonts w:ascii="Times New Roman" w:eastAsia="Times New Roman" w:hAnsi="Times New Roman" w:cs="Times New Roman"/>
        </w:rPr>
        <w:t>n generada por estos y comuni</w:t>
      </w:r>
      <w:r w:rsidR="009B42FD">
        <w:rPr>
          <w:rFonts w:ascii="Times New Roman" w:eastAsia="Times New Roman" w:hAnsi="Times New Roman" w:cs="Times New Roman"/>
        </w:rPr>
        <w:t>car los resultados a la Categoría de Alta Direcció</w:t>
      </w:r>
      <w:r>
        <w:rPr>
          <w:rFonts w:ascii="Times New Roman" w:eastAsia="Times New Roman" w:hAnsi="Times New Roman" w:cs="Times New Roman"/>
        </w:rPr>
        <w:t>n</w:t>
      </w:r>
      <w:r w:rsidR="009B42FD">
        <w:rPr>
          <w:rFonts w:ascii="Times New Roman" w:eastAsia="Times New Roman" w:hAnsi="Times New Roman" w:cs="Times New Roman"/>
        </w:rPr>
        <w:t>, La categoría de Operación está</w:t>
      </w:r>
      <w:r>
        <w:rPr>
          <w:rFonts w:ascii="Times New Roman" w:eastAsia="Times New Roman" w:hAnsi="Times New Roman" w:cs="Times New Roman"/>
        </w:rPr>
        <w:t xml:space="preserve"> integrada p</w:t>
      </w:r>
      <w:r w:rsidR="009B42FD">
        <w:rPr>
          <w:rFonts w:ascii="Times New Roman" w:eastAsia="Times New Roman" w:hAnsi="Times New Roman" w:cs="Times New Roman"/>
        </w:rPr>
        <w:t>or los procesos de Administración de Proyectos Especí</w:t>
      </w:r>
      <w:r>
        <w:rPr>
          <w:rFonts w:ascii="Times New Roman" w:eastAsia="Times New Roman" w:hAnsi="Times New Roman" w:cs="Times New Roman"/>
        </w:rPr>
        <w:t>ficos y de Desarrollo y Mantenimie</w:t>
      </w:r>
      <w:r w:rsidR="009B42FD">
        <w:rPr>
          <w:rFonts w:ascii="Times New Roman" w:eastAsia="Times New Roman" w:hAnsi="Times New Roman" w:cs="Times New Roman"/>
        </w:rPr>
        <w:t>n</w:t>
      </w:r>
      <w:r>
        <w:rPr>
          <w:rFonts w:ascii="Times New Roman" w:eastAsia="Times New Roman" w:hAnsi="Times New Roman" w:cs="Times New Roman"/>
        </w:rPr>
        <w:t xml:space="preserve">to de Software. Esta categoría </w:t>
      </w:r>
      <w:r w:rsidR="009B42FD">
        <w:rPr>
          <w:rFonts w:ascii="Times New Roman" w:eastAsia="Times New Roman" w:hAnsi="Times New Roman" w:cs="Times New Roman"/>
        </w:rPr>
        <w:t>de procesos aborda las prá</w:t>
      </w:r>
      <w:r>
        <w:rPr>
          <w:rFonts w:ascii="Times New Roman" w:eastAsia="Times New Roman" w:hAnsi="Times New Roman" w:cs="Times New Roman"/>
        </w:rPr>
        <w:t>cticas de los proyectos de</w:t>
      </w:r>
      <w:r w:rsidR="009B42FD">
        <w:rPr>
          <w:rFonts w:ascii="Times New Roman" w:eastAsia="Times New Roman" w:hAnsi="Times New Roman" w:cs="Times New Roman"/>
        </w:rPr>
        <w:t xml:space="preserve"> </w:t>
      </w:r>
      <w:r>
        <w:rPr>
          <w:rFonts w:ascii="Times New Roman" w:eastAsia="Times New Roman" w:hAnsi="Times New Roman" w:cs="Times New Roman"/>
        </w:rPr>
        <w:t>desarrollo y mantenimiento de software</w:t>
      </w:r>
      <w:r w:rsidR="005D6A0C">
        <w:rPr>
          <w:rFonts w:ascii="Times New Roman" w:eastAsia="Times New Roman" w:hAnsi="Times New Roman" w:cs="Times New Roman"/>
        </w:rPr>
        <w:t>; asimismo,</w:t>
      </w:r>
      <w:r>
        <w:rPr>
          <w:rFonts w:ascii="Times New Roman" w:eastAsia="Times New Roman" w:hAnsi="Times New Roman" w:cs="Times New Roman"/>
        </w:rPr>
        <w:t xml:space="preserve"> realiza las actividades de acuerdo a los elementos proporci</w:t>
      </w:r>
      <w:r w:rsidR="009B42FD">
        <w:rPr>
          <w:rFonts w:ascii="Times New Roman" w:eastAsia="Times New Roman" w:hAnsi="Times New Roman" w:cs="Times New Roman"/>
        </w:rPr>
        <w:t>onados por la Categorí</w:t>
      </w:r>
      <w:r>
        <w:rPr>
          <w:rFonts w:ascii="Times New Roman" w:eastAsia="Times New Roman" w:hAnsi="Times New Roman" w:cs="Times New Roman"/>
        </w:rPr>
        <w:t>a de Ger</w:t>
      </w:r>
      <w:r w:rsidR="009B42FD">
        <w:rPr>
          <w:rFonts w:ascii="Times New Roman" w:eastAsia="Times New Roman" w:hAnsi="Times New Roman" w:cs="Times New Roman"/>
        </w:rPr>
        <w:t>en</w:t>
      </w:r>
      <w:r>
        <w:rPr>
          <w:rFonts w:ascii="Times New Roman" w:eastAsia="Times New Roman" w:hAnsi="Times New Roman" w:cs="Times New Roman"/>
        </w:rPr>
        <w:t>cia y entrega a esta la información y productos generados.</w:t>
      </w:r>
    </w:p>
    <w:p w14:paraId="60961EBD" w14:textId="76A34809" w:rsidR="004943D6" w:rsidRDefault="004943D6"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Los productos generados en los procesos se clasifican en productos de software, planes</w:t>
      </w:r>
      <w:r w:rsidR="005D6A0C">
        <w:rPr>
          <w:rFonts w:ascii="Times New Roman" w:eastAsia="Times New Roman" w:hAnsi="Times New Roman" w:cs="Times New Roman"/>
        </w:rPr>
        <w:t>,</w:t>
      </w:r>
      <w:r>
        <w:rPr>
          <w:rFonts w:ascii="Times New Roman" w:eastAsia="Times New Roman" w:hAnsi="Times New Roman" w:cs="Times New Roman"/>
        </w:rPr>
        <w:t xml:space="preserve"> reportes, registros, lecciones aprendidas y otros productos.</w:t>
      </w:r>
    </w:p>
    <w:p w14:paraId="42F34285" w14:textId="116002E2" w:rsidR="004943D6" w:rsidRDefault="2327E47D" w:rsidP="00D46906">
      <w:pPr>
        <w:spacing w:line="360" w:lineRule="auto"/>
        <w:jc w:val="both"/>
        <w:rPr>
          <w:rFonts w:ascii="Times New Roman" w:eastAsia="Times New Roman" w:hAnsi="Times New Roman" w:cs="Times New Roman"/>
        </w:rPr>
      </w:pPr>
      <w:r w:rsidRPr="2327E47D">
        <w:rPr>
          <w:rFonts w:ascii="Times New Roman" w:eastAsia="Times New Roman" w:hAnsi="Times New Roman" w:cs="Times New Roman"/>
        </w:rPr>
        <w:t xml:space="preserve">El producto de software se genera en el proceso de desarrollo y mantenimiento de software, estos productos de software se clasifican en especificación de requisitos, análisis y diseño, software, prueba, registro de rastreo y manual, clasificación </w:t>
      </w:r>
      <w:r w:rsidR="005D6A0C">
        <w:rPr>
          <w:rFonts w:ascii="Times New Roman" w:eastAsia="Times New Roman" w:hAnsi="Times New Roman" w:cs="Times New Roman"/>
        </w:rPr>
        <w:t xml:space="preserve">que </w:t>
      </w:r>
      <w:r w:rsidRPr="2327E47D">
        <w:rPr>
          <w:rFonts w:ascii="Times New Roman" w:eastAsia="Times New Roman" w:hAnsi="Times New Roman" w:cs="Times New Roman"/>
        </w:rPr>
        <w:t>puede ser especializada según las necesidades (NMX-I-059-01-NYCE, 2005).</w:t>
      </w:r>
    </w:p>
    <w:p w14:paraId="210A3F6F" w14:textId="77777777" w:rsidR="009C1495" w:rsidRDefault="009C1495" w:rsidP="003E5877"/>
    <w:p w14:paraId="5DA8BD5A" w14:textId="45A68932" w:rsidR="46811634" w:rsidRDefault="46811634" w:rsidP="46811634">
      <w:pPr>
        <w:pStyle w:val="Ttulo1"/>
      </w:pPr>
      <w:r w:rsidRPr="46811634">
        <w:rPr>
          <w:rFonts w:ascii="Times New Roman" w:eastAsia="Times New Roman" w:hAnsi="Times New Roman" w:cs="Times New Roman"/>
          <w:sz w:val="24"/>
          <w:szCs w:val="24"/>
        </w:rPr>
        <w:t>LABORATORIO DE PRODUCCI</w:t>
      </w:r>
      <w:r w:rsidR="004D6154">
        <w:rPr>
          <w:rFonts w:ascii="Times New Roman" w:eastAsia="Times New Roman" w:hAnsi="Times New Roman" w:cs="Times New Roman"/>
          <w:sz w:val="24"/>
          <w:szCs w:val="24"/>
        </w:rPr>
        <w:t>Ó</w:t>
      </w:r>
      <w:r w:rsidRPr="46811634">
        <w:rPr>
          <w:rFonts w:ascii="Times New Roman" w:eastAsia="Times New Roman" w:hAnsi="Times New Roman" w:cs="Times New Roman"/>
          <w:sz w:val="24"/>
          <w:szCs w:val="24"/>
        </w:rPr>
        <w:t>N DE SOFTWARE DEL IT COLIMA</w:t>
      </w:r>
    </w:p>
    <w:p w14:paraId="08FDA1EB" w14:textId="0AC5EF8C" w:rsidR="00E93867" w:rsidRDefault="00E93867" w:rsidP="00E93867"/>
    <w:p w14:paraId="3209B0F3" w14:textId="58C60073" w:rsidR="00FA5BB0" w:rsidRDefault="2327E47D" w:rsidP="00D46906">
      <w:pPr>
        <w:spacing w:line="360" w:lineRule="auto"/>
        <w:jc w:val="both"/>
        <w:rPr>
          <w:rFonts w:ascii="Times New Roman" w:eastAsia="Times New Roman" w:hAnsi="Times New Roman" w:cs="Times New Roman"/>
        </w:rPr>
      </w:pPr>
      <w:r w:rsidRPr="2327E47D">
        <w:rPr>
          <w:rFonts w:ascii="Times New Roman" w:eastAsia="Times New Roman" w:hAnsi="Times New Roman" w:cs="Times New Roman"/>
        </w:rPr>
        <w:t>Es el Centro de Innovación y Producción de Software del Instituto Tecnológico de Colima, fundado con la finalidad de fortalecer la vinculación de la Comunidad Tecnológica con los diferentes sectores productivos de la región.</w:t>
      </w:r>
    </w:p>
    <w:p w14:paraId="2605E09A" w14:textId="04741C4A" w:rsidR="2327E47D" w:rsidRPr="000164BC" w:rsidRDefault="2327E47D">
      <w:pPr>
        <w:rPr>
          <w:rFonts w:ascii="Times New Roman" w:eastAsia="Times New Roman" w:hAnsi="Times New Roman" w:cs="Times New Roman"/>
          <w:b/>
        </w:rPr>
      </w:pPr>
      <w:r w:rsidRPr="000164BC">
        <w:rPr>
          <w:rFonts w:ascii="Times New Roman" w:eastAsia="Times New Roman" w:hAnsi="Times New Roman" w:cs="Times New Roman"/>
          <w:b/>
        </w:rPr>
        <w:t>Misión</w:t>
      </w:r>
    </w:p>
    <w:p w14:paraId="1E1AD67D" w14:textId="543058E7" w:rsidR="2327E47D" w:rsidRDefault="2327E47D" w:rsidP="00D46906">
      <w:pPr>
        <w:spacing w:line="360" w:lineRule="auto"/>
        <w:jc w:val="both"/>
      </w:pPr>
      <w:r w:rsidRPr="2327E47D">
        <w:rPr>
          <w:rFonts w:ascii="Times New Roman" w:eastAsia="Times New Roman" w:hAnsi="Times New Roman" w:cs="Times New Roman"/>
        </w:rPr>
        <w:t xml:space="preserve">La misión del grupo </w:t>
      </w:r>
      <w:proofErr w:type="spellStart"/>
      <w:r w:rsidRPr="2327E47D">
        <w:rPr>
          <w:rFonts w:ascii="Times New Roman" w:eastAsia="Times New Roman" w:hAnsi="Times New Roman" w:cs="Times New Roman"/>
        </w:rPr>
        <w:t>JaguarSoft</w:t>
      </w:r>
      <w:proofErr w:type="spellEnd"/>
      <w:r w:rsidRPr="2327E47D">
        <w:rPr>
          <w:rFonts w:ascii="Times New Roman" w:eastAsia="Times New Roman" w:hAnsi="Times New Roman" w:cs="Times New Roman"/>
        </w:rPr>
        <w:t xml:space="preserve"> es generar soluciones tecnológicas para optimizar los procesos de las empresas del sector productivo y social de la región aplicando estándares de calidad.</w:t>
      </w:r>
    </w:p>
    <w:p w14:paraId="4799228B" w14:textId="655490EB" w:rsidR="00FA5BB0" w:rsidRPr="000164BC" w:rsidRDefault="00FA5BB0" w:rsidP="00414F55">
      <w:pPr>
        <w:spacing w:after="0" w:line="480" w:lineRule="auto"/>
        <w:rPr>
          <w:rFonts w:ascii="Times New Roman" w:eastAsia="Times New Roman" w:hAnsi="Times New Roman" w:cs="Times New Roman"/>
          <w:b/>
        </w:rPr>
      </w:pPr>
      <w:r w:rsidRPr="000164BC">
        <w:rPr>
          <w:rFonts w:ascii="Times New Roman" w:eastAsia="Times New Roman" w:hAnsi="Times New Roman" w:cs="Times New Roman"/>
          <w:b/>
        </w:rPr>
        <w:t>Visión</w:t>
      </w:r>
    </w:p>
    <w:p w14:paraId="74CB1EDB" w14:textId="11BCEE04" w:rsidR="00E93867" w:rsidRPr="00FA5BB0" w:rsidRDefault="2327E47D" w:rsidP="00D46906">
      <w:pPr>
        <w:spacing w:line="360" w:lineRule="auto"/>
        <w:jc w:val="both"/>
        <w:rPr>
          <w:rFonts w:ascii="Times New Roman" w:eastAsia="Times New Roman" w:hAnsi="Times New Roman" w:cs="Times New Roman"/>
        </w:rPr>
      </w:pPr>
      <w:r w:rsidRPr="2327E47D">
        <w:rPr>
          <w:rFonts w:ascii="Times New Roman" w:eastAsia="Times New Roman" w:hAnsi="Times New Roman" w:cs="Times New Roman"/>
        </w:rPr>
        <w:t>Ser un grupo líder que fortalezca la vinculación del Instituto Tecnológico de Colima para impulsar el uso de las TIC en los organismos del sector público y privado de la región.</w:t>
      </w:r>
    </w:p>
    <w:p w14:paraId="20EA16DC" w14:textId="0B2020AE" w:rsidR="004D6154" w:rsidRDefault="004D6154"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Dentro de los servicios que ofrece el centro se encuentran los siguientes:</w:t>
      </w:r>
    </w:p>
    <w:p w14:paraId="6B0FE7C4" w14:textId="77777777" w:rsidR="004D6154" w:rsidRPr="004D6154" w:rsidRDefault="004D6154" w:rsidP="00D46906">
      <w:pPr>
        <w:pStyle w:val="Prrafodelista"/>
        <w:numPr>
          <w:ilvl w:val="0"/>
          <w:numId w:val="6"/>
        </w:numPr>
        <w:spacing w:line="360" w:lineRule="auto"/>
        <w:jc w:val="both"/>
        <w:rPr>
          <w:rFonts w:ascii="Times New Roman" w:eastAsia="Times New Roman" w:hAnsi="Times New Roman" w:cs="Times New Roman"/>
        </w:rPr>
      </w:pPr>
      <w:r w:rsidRPr="004D6154">
        <w:rPr>
          <w:rFonts w:ascii="Times New Roman" w:eastAsia="Times New Roman" w:hAnsi="Times New Roman" w:cs="Times New Roman"/>
        </w:rPr>
        <w:t>Desarrollo de aplicaciones de gestión para escritorio o basadas en Web</w:t>
      </w:r>
    </w:p>
    <w:p w14:paraId="5C3B46E2" w14:textId="77777777" w:rsidR="004D6154" w:rsidRPr="004D6154" w:rsidRDefault="004D6154" w:rsidP="00D46906">
      <w:pPr>
        <w:pStyle w:val="Prrafodelista"/>
        <w:numPr>
          <w:ilvl w:val="0"/>
          <w:numId w:val="6"/>
        </w:numPr>
        <w:spacing w:line="360" w:lineRule="auto"/>
        <w:jc w:val="both"/>
        <w:rPr>
          <w:rFonts w:ascii="Times New Roman" w:eastAsia="Times New Roman" w:hAnsi="Times New Roman" w:cs="Times New Roman"/>
        </w:rPr>
      </w:pPr>
      <w:r w:rsidRPr="004D6154">
        <w:rPr>
          <w:rFonts w:ascii="Times New Roman" w:eastAsia="Times New Roman" w:hAnsi="Times New Roman" w:cs="Times New Roman"/>
        </w:rPr>
        <w:t>Desarrollo de aplicaciones para dispositivos móviles</w:t>
      </w:r>
    </w:p>
    <w:p w14:paraId="691B2F87" w14:textId="77777777" w:rsidR="004D6154" w:rsidRPr="004D6154" w:rsidRDefault="004D6154" w:rsidP="00D46906">
      <w:pPr>
        <w:pStyle w:val="Prrafodelista"/>
        <w:numPr>
          <w:ilvl w:val="0"/>
          <w:numId w:val="6"/>
        </w:numPr>
        <w:spacing w:line="360" w:lineRule="auto"/>
        <w:jc w:val="both"/>
        <w:rPr>
          <w:rFonts w:ascii="Times New Roman" w:eastAsia="Times New Roman" w:hAnsi="Times New Roman" w:cs="Times New Roman"/>
        </w:rPr>
      </w:pPr>
      <w:r w:rsidRPr="004D6154">
        <w:rPr>
          <w:rFonts w:ascii="Times New Roman" w:eastAsia="Times New Roman" w:hAnsi="Times New Roman" w:cs="Times New Roman"/>
        </w:rPr>
        <w:t>Implementación y administración de aplicaciones para negocios electrónicos</w:t>
      </w:r>
    </w:p>
    <w:p w14:paraId="52FB4FAB" w14:textId="77777777" w:rsidR="004D6154" w:rsidRPr="004D6154" w:rsidRDefault="004D6154" w:rsidP="00D46906">
      <w:pPr>
        <w:pStyle w:val="Prrafodelista"/>
        <w:numPr>
          <w:ilvl w:val="0"/>
          <w:numId w:val="6"/>
        </w:numPr>
        <w:spacing w:line="360" w:lineRule="auto"/>
        <w:jc w:val="both"/>
        <w:rPr>
          <w:rFonts w:ascii="Times New Roman" w:eastAsia="Times New Roman" w:hAnsi="Times New Roman" w:cs="Times New Roman"/>
        </w:rPr>
      </w:pPr>
      <w:r w:rsidRPr="004D6154">
        <w:rPr>
          <w:rFonts w:ascii="Times New Roman" w:eastAsia="Times New Roman" w:hAnsi="Times New Roman" w:cs="Times New Roman"/>
        </w:rPr>
        <w:t>Diseño, instalación y administración de tecnologías de redes de computadoras</w:t>
      </w:r>
    </w:p>
    <w:p w14:paraId="0E2C361B" w14:textId="77777777" w:rsidR="004D6154" w:rsidRPr="004D6154" w:rsidRDefault="004D6154" w:rsidP="00D46906">
      <w:pPr>
        <w:pStyle w:val="Prrafodelista"/>
        <w:numPr>
          <w:ilvl w:val="0"/>
          <w:numId w:val="6"/>
        </w:numPr>
        <w:spacing w:line="360" w:lineRule="auto"/>
        <w:jc w:val="both"/>
        <w:rPr>
          <w:rFonts w:ascii="Times New Roman" w:eastAsia="Times New Roman" w:hAnsi="Times New Roman" w:cs="Times New Roman"/>
        </w:rPr>
      </w:pPr>
      <w:r w:rsidRPr="004D6154">
        <w:rPr>
          <w:rFonts w:ascii="Times New Roman" w:eastAsia="Times New Roman" w:hAnsi="Times New Roman" w:cs="Times New Roman"/>
        </w:rPr>
        <w:lastRenderedPageBreak/>
        <w:t>Mantenimiento preventivo y correctivo de equipo de cómputo</w:t>
      </w:r>
    </w:p>
    <w:p w14:paraId="0A521C9B" w14:textId="3CBC65E1" w:rsidR="004D6154" w:rsidRDefault="004D6154" w:rsidP="00D46906">
      <w:pPr>
        <w:pStyle w:val="Prrafodelista"/>
        <w:numPr>
          <w:ilvl w:val="0"/>
          <w:numId w:val="6"/>
        </w:numPr>
        <w:spacing w:line="360" w:lineRule="auto"/>
        <w:jc w:val="both"/>
        <w:rPr>
          <w:rFonts w:ascii="Times New Roman" w:eastAsia="Times New Roman" w:hAnsi="Times New Roman" w:cs="Times New Roman"/>
        </w:rPr>
      </w:pPr>
      <w:r w:rsidRPr="004D6154">
        <w:rPr>
          <w:rFonts w:ascii="Times New Roman" w:eastAsia="Times New Roman" w:hAnsi="Times New Roman" w:cs="Times New Roman"/>
        </w:rPr>
        <w:t xml:space="preserve">Consultoría, asesoría en </w:t>
      </w:r>
      <w:r w:rsidR="000164BC">
        <w:rPr>
          <w:rFonts w:ascii="Times New Roman" w:eastAsia="Times New Roman" w:hAnsi="Times New Roman" w:cs="Times New Roman"/>
        </w:rPr>
        <w:t xml:space="preserve">las </w:t>
      </w:r>
      <w:r w:rsidRPr="004D6154">
        <w:rPr>
          <w:rFonts w:ascii="Times New Roman" w:eastAsia="Times New Roman" w:hAnsi="Times New Roman" w:cs="Times New Roman"/>
        </w:rPr>
        <w:t>TIC</w:t>
      </w:r>
    </w:p>
    <w:p w14:paraId="77846097" w14:textId="77777777" w:rsidR="004D6154" w:rsidRDefault="004D6154" w:rsidP="004D6154">
      <w:pPr>
        <w:pStyle w:val="Prrafodelista"/>
        <w:spacing w:line="480" w:lineRule="auto"/>
        <w:jc w:val="both"/>
        <w:rPr>
          <w:rFonts w:ascii="Times New Roman" w:eastAsia="Times New Roman" w:hAnsi="Times New Roman" w:cs="Times New Roman"/>
        </w:rPr>
      </w:pPr>
    </w:p>
    <w:p w14:paraId="77340E02" w14:textId="59B0D2D2" w:rsidR="46811634" w:rsidRDefault="00FA5BB0" w:rsidP="46811634">
      <w:pPr>
        <w:pStyle w:val="Ttulo1"/>
      </w:pPr>
      <w:r>
        <w:rPr>
          <w:rFonts w:ascii="Times New Roman" w:eastAsia="Times New Roman" w:hAnsi="Times New Roman" w:cs="Times New Roman"/>
          <w:sz w:val="24"/>
          <w:szCs w:val="24"/>
        </w:rPr>
        <w:t>ADAPTACIÓ</w:t>
      </w:r>
      <w:r w:rsidR="00A16BC7">
        <w:rPr>
          <w:rFonts w:ascii="Times New Roman" w:eastAsia="Times New Roman" w:hAnsi="Times New Roman" w:cs="Times New Roman"/>
          <w:sz w:val="24"/>
          <w:szCs w:val="24"/>
        </w:rPr>
        <w:t>N DE MOPROSOFT-</w:t>
      </w:r>
      <w:r w:rsidR="46811634" w:rsidRPr="46811634">
        <w:rPr>
          <w:rFonts w:ascii="Times New Roman" w:eastAsia="Times New Roman" w:hAnsi="Times New Roman" w:cs="Times New Roman"/>
          <w:sz w:val="24"/>
          <w:szCs w:val="24"/>
        </w:rPr>
        <w:t>JAGUARSOFT</w:t>
      </w:r>
    </w:p>
    <w:p w14:paraId="2343CDB5" w14:textId="77777777" w:rsidR="00E93867" w:rsidRDefault="00E93867" w:rsidP="00E93867"/>
    <w:p w14:paraId="2B7D79EA" w14:textId="03FF0ADE" w:rsidR="001A2CB1" w:rsidRDefault="003B1B79"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estructura de </w:t>
      </w:r>
      <w:proofErr w:type="spellStart"/>
      <w:r>
        <w:rPr>
          <w:rFonts w:ascii="Times New Roman" w:eastAsia="Times New Roman" w:hAnsi="Times New Roman" w:cs="Times New Roman"/>
        </w:rPr>
        <w:t>MoProSoft</w:t>
      </w:r>
      <w:proofErr w:type="spellEnd"/>
      <w:r>
        <w:rPr>
          <w:rFonts w:ascii="Times New Roman" w:eastAsia="Times New Roman" w:hAnsi="Times New Roman" w:cs="Times New Roman"/>
        </w:rPr>
        <w:t xml:space="preserve"> está basada en procesos, </w:t>
      </w:r>
      <w:r w:rsidR="00AE2A86">
        <w:rPr>
          <w:rFonts w:ascii="Times New Roman" w:eastAsia="Times New Roman" w:hAnsi="Times New Roman" w:cs="Times New Roman"/>
        </w:rPr>
        <w:t>constituida por tres categorías</w:t>
      </w:r>
      <w:r w:rsidR="008F5297">
        <w:rPr>
          <w:rFonts w:ascii="Times New Roman" w:eastAsia="Times New Roman" w:hAnsi="Times New Roman" w:cs="Times New Roman"/>
        </w:rPr>
        <w:t>. A</w:t>
      </w:r>
      <w:r w:rsidR="00AE2A86">
        <w:rPr>
          <w:rFonts w:ascii="Times New Roman" w:eastAsia="Times New Roman" w:hAnsi="Times New Roman" w:cs="Times New Roman"/>
        </w:rPr>
        <w:t xml:space="preserve"> continuación la figura </w:t>
      </w:r>
      <w:r w:rsidR="008A7069">
        <w:rPr>
          <w:rFonts w:ascii="Times New Roman" w:eastAsia="Times New Roman" w:hAnsi="Times New Roman" w:cs="Times New Roman"/>
        </w:rPr>
        <w:t>3</w:t>
      </w:r>
      <w:r w:rsidR="008F5297">
        <w:rPr>
          <w:rFonts w:ascii="Times New Roman" w:eastAsia="Times New Roman" w:hAnsi="Times New Roman" w:cs="Times New Roman"/>
        </w:rPr>
        <w:t xml:space="preserve"> muestra</w:t>
      </w:r>
      <w:r w:rsidR="008A7069">
        <w:rPr>
          <w:rFonts w:ascii="Times New Roman" w:eastAsia="Times New Roman" w:hAnsi="Times New Roman" w:cs="Times New Roman"/>
        </w:rPr>
        <w:t xml:space="preserve"> las categ</w:t>
      </w:r>
      <w:r w:rsidR="00450528">
        <w:rPr>
          <w:rFonts w:ascii="Times New Roman" w:eastAsia="Times New Roman" w:hAnsi="Times New Roman" w:cs="Times New Roman"/>
        </w:rPr>
        <w:t>orías Alta Dirección y Gerencia con la integración del organigrama del Instituto Tecnológico de Colima.</w:t>
      </w:r>
    </w:p>
    <w:p w14:paraId="116CE2A8" w14:textId="205AB574" w:rsidR="008A7069" w:rsidRDefault="00165307" w:rsidP="008A7069">
      <w:pPr>
        <w:keepNext/>
        <w:jc w:val="center"/>
      </w:pPr>
      <w:r>
        <w:object w:dxaOrig="11220" w:dyaOrig="12270" w14:anchorId="1DA72FE8">
          <v:shape id="_x0000_i1027" type="#_x0000_t75" style="width:438.75pt;height:479.25pt" o:ole="">
            <v:imagedata r:id="rId14" o:title=""/>
          </v:shape>
          <o:OLEObject Type="Embed" ProgID="Visio.Drawing.15" ShapeID="_x0000_i1027" DrawAspect="Content" ObjectID="_1550942923" r:id="rId15"/>
        </w:object>
      </w:r>
    </w:p>
    <w:p w14:paraId="2673AEEE" w14:textId="4FBC4ECB" w:rsidR="008A7069" w:rsidRPr="008F5297" w:rsidRDefault="008A7069" w:rsidP="008A7069">
      <w:pPr>
        <w:pStyle w:val="Epgrafe"/>
        <w:jc w:val="center"/>
        <w:rPr>
          <w:i w:val="0"/>
        </w:rPr>
      </w:pPr>
      <w:r w:rsidRPr="008F5297">
        <w:rPr>
          <w:i w:val="0"/>
        </w:rPr>
        <w:t xml:space="preserve">Figura </w:t>
      </w:r>
      <w:r w:rsidR="00423FA1" w:rsidRPr="008F5297">
        <w:rPr>
          <w:i w:val="0"/>
        </w:rPr>
        <w:fldChar w:fldCharType="begin"/>
      </w:r>
      <w:r w:rsidR="00423FA1" w:rsidRPr="008F5297">
        <w:rPr>
          <w:i w:val="0"/>
        </w:rPr>
        <w:instrText xml:space="preserve"> SEQ Figura \* ARABIC </w:instrText>
      </w:r>
      <w:r w:rsidR="00423FA1" w:rsidRPr="008F5297">
        <w:rPr>
          <w:i w:val="0"/>
        </w:rPr>
        <w:fldChar w:fldCharType="separate"/>
      </w:r>
      <w:r w:rsidR="0001103D">
        <w:rPr>
          <w:i w:val="0"/>
          <w:noProof/>
        </w:rPr>
        <w:t>3</w:t>
      </w:r>
      <w:r w:rsidR="00423FA1" w:rsidRPr="008F5297">
        <w:rPr>
          <w:i w:val="0"/>
          <w:noProof/>
        </w:rPr>
        <w:fldChar w:fldCharType="end"/>
      </w:r>
      <w:r w:rsidR="008F5297" w:rsidRPr="008F5297">
        <w:rPr>
          <w:i w:val="0"/>
          <w:noProof/>
        </w:rPr>
        <w:t>.</w:t>
      </w:r>
      <w:r w:rsidRPr="008F5297">
        <w:rPr>
          <w:i w:val="0"/>
        </w:rPr>
        <w:t xml:space="preserve"> Alta Dirección y Gerencia</w:t>
      </w:r>
    </w:p>
    <w:p w14:paraId="0222B743" w14:textId="49EB8C1E" w:rsidR="00FA2544" w:rsidRPr="00223714" w:rsidRDefault="008A7069" w:rsidP="00D46906">
      <w:pPr>
        <w:spacing w:line="360" w:lineRule="auto"/>
        <w:jc w:val="both"/>
        <w:rPr>
          <w:rFonts w:ascii="Times New Roman" w:eastAsia="Times New Roman" w:hAnsi="Times New Roman" w:cs="Times New Roman"/>
        </w:rPr>
      </w:pPr>
      <w:r w:rsidRPr="00223714">
        <w:rPr>
          <w:rFonts w:ascii="Times New Roman" w:eastAsia="Times New Roman" w:hAnsi="Times New Roman" w:cs="Times New Roman"/>
        </w:rPr>
        <w:t>La categoría Alta Dirección está formada por el proceso Gestión de Negocio, el responsable del proceso estaría representado por el director del Instituto Tecnológico de Colima, quien sería el encargado de cumplir con el propósito del proceso.</w:t>
      </w:r>
    </w:p>
    <w:p w14:paraId="6C6B2573" w14:textId="594A9CA1" w:rsidR="008A7069" w:rsidRPr="00223714" w:rsidRDefault="008A7069" w:rsidP="00D46906">
      <w:pPr>
        <w:spacing w:line="360" w:lineRule="auto"/>
        <w:jc w:val="both"/>
        <w:rPr>
          <w:rFonts w:ascii="Times New Roman" w:eastAsia="Times New Roman" w:hAnsi="Times New Roman" w:cs="Times New Roman"/>
        </w:rPr>
      </w:pPr>
      <w:r w:rsidRPr="00223714">
        <w:rPr>
          <w:rFonts w:ascii="Times New Roman" w:eastAsia="Times New Roman" w:hAnsi="Times New Roman" w:cs="Times New Roman"/>
        </w:rPr>
        <w:t xml:space="preserve">El propósito de </w:t>
      </w:r>
      <w:r w:rsidR="003D575C" w:rsidRPr="00223714">
        <w:rPr>
          <w:rFonts w:ascii="Times New Roman" w:eastAsia="Times New Roman" w:hAnsi="Times New Roman" w:cs="Times New Roman"/>
        </w:rPr>
        <w:t>Gestión</w:t>
      </w:r>
      <w:r w:rsidRPr="00223714">
        <w:rPr>
          <w:rFonts w:ascii="Times New Roman" w:eastAsia="Times New Roman" w:hAnsi="Times New Roman" w:cs="Times New Roman"/>
        </w:rPr>
        <w:t xml:space="preserve"> de Negocio es establecer la</w:t>
      </w:r>
      <w:r w:rsidR="003D575C" w:rsidRPr="00223714">
        <w:rPr>
          <w:rFonts w:ascii="Times New Roman" w:eastAsia="Times New Roman" w:hAnsi="Times New Roman" w:cs="Times New Roman"/>
        </w:rPr>
        <w:t xml:space="preserve"> </w:t>
      </w:r>
      <w:r w:rsidRPr="00223714">
        <w:rPr>
          <w:rFonts w:ascii="Times New Roman" w:eastAsia="Times New Roman" w:hAnsi="Times New Roman" w:cs="Times New Roman"/>
        </w:rPr>
        <w:t>r</w:t>
      </w:r>
      <w:r w:rsidR="003D575C" w:rsidRPr="00223714">
        <w:rPr>
          <w:rFonts w:ascii="Times New Roman" w:eastAsia="Times New Roman" w:hAnsi="Times New Roman" w:cs="Times New Roman"/>
        </w:rPr>
        <w:t>azó</w:t>
      </w:r>
      <w:r w:rsidRPr="00223714">
        <w:rPr>
          <w:rFonts w:ascii="Times New Roman" w:eastAsia="Times New Roman" w:hAnsi="Times New Roman" w:cs="Times New Roman"/>
        </w:rPr>
        <w:t xml:space="preserve">n de ser de la organización, sus objetivos y las </w:t>
      </w:r>
      <w:r w:rsidR="003D575C" w:rsidRPr="00223714">
        <w:rPr>
          <w:rFonts w:ascii="Times New Roman" w:eastAsia="Times New Roman" w:hAnsi="Times New Roman" w:cs="Times New Roman"/>
        </w:rPr>
        <w:t>condiciones</w:t>
      </w:r>
      <w:r w:rsidRPr="00223714">
        <w:rPr>
          <w:rFonts w:ascii="Times New Roman" w:eastAsia="Times New Roman" w:hAnsi="Times New Roman" w:cs="Times New Roman"/>
        </w:rPr>
        <w:t xml:space="preserve"> para lograrlos, para lo cual es necesario considerar las necesidades de los clientes, </w:t>
      </w:r>
      <w:r w:rsidR="003D575C" w:rsidRPr="00223714">
        <w:rPr>
          <w:rFonts w:ascii="Times New Roman" w:eastAsia="Times New Roman" w:hAnsi="Times New Roman" w:cs="Times New Roman"/>
        </w:rPr>
        <w:t>así</w:t>
      </w:r>
      <w:r w:rsidRPr="00223714">
        <w:rPr>
          <w:rFonts w:ascii="Times New Roman" w:eastAsia="Times New Roman" w:hAnsi="Times New Roman" w:cs="Times New Roman"/>
        </w:rPr>
        <w:t xml:space="preserve"> como evaluar los resultados para poder prop</w:t>
      </w:r>
      <w:r w:rsidR="003D575C" w:rsidRPr="00223714">
        <w:rPr>
          <w:rFonts w:ascii="Times New Roman" w:eastAsia="Times New Roman" w:hAnsi="Times New Roman" w:cs="Times New Roman"/>
        </w:rPr>
        <w:t>o</w:t>
      </w:r>
      <w:r w:rsidRPr="00223714">
        <w:rPr>
          <w:rFonts w:ascii="Times New Roman" w:eastAsia="Times New Roman" w:hAnsi="Times New Roman" w:cs="Times New Roman"/>
        </w:rPr>
        <w:t>ner</w:t>
      </w:r>
      <w:r w:rsidR="003D575C" w:rsidRPr="00223714">
        <w:rPr>
          <w:rFonts w:ascii="Times New Roman" w:eastAsia="Times New Roman" w:hAnsi="Times New Roman" w:cs="Times New Roman"/>
        </w:rPr>
        <w:t xml:space="preserve"> </w:t>
      </w:r>
      <w:r w:rsidRPr="00223714">
        <w:rPr>
          <w:rFonts w:ascii="Times New Roman" w:eastAsia="Times New Roman" w:hAnsi="Times New Roman" w:cs="Times New Roman"/>
        </w:rPr>
        <w:t xml:space="preserve">cambios que permitan la mejora </w:t>
      </w:r>
      <w:r w:rsidRPr="00223714">
        <w:rPr>
          <w:rFonts w:ascii="Times New Roman" w:eastAsia="Times New Roman" w:hAnsi="Times New Roman" w:cs="Times New Roman"/>
        </w:rPr>
        <w:lastRenderedPageBreak/>
        <w:t xml:space="preserve">continua. Adicionalmente habilita a la </w:t>
      </w:r>
      <w:r w:rsidR="003D575C" w:rsidRPr="00223714">
        <w:rPr>
          <w:rFonts w:ascii="Times New Roman" w:eastAsia="Times New Roman" w:hAnsi="Times New Roman" w:cs="Times New Roman"/>
        </w:rPr>
        <w:t xml:space="preserve">organización </w:t>
      </w:r>
      <w:r w:rsidRPr="00223714">
        <w:rPr>
          <w:rFonts w:ascii="Times New Roman" w:eastAsia="Times New Roman" w:hAnsi="Times New Roman" w:cs="Times New Roman"/>
        </w:rPr>
        <w:t xml:space="preserve">para responder a un </w:t>
      </w:r>
      <w:r w:rsidR="003D575C" w:rsidRPr="00223714">
        <w:rPr>
          <w:rFonts w:ascii="Times New Roman" w:eastAsia="Times New Roman" w:hAnsi="Times New Roman" w:cs="Times New Roman"/>
        </w:rPr>
        <w:t xml:space="preserve">ambiente </w:t>
      </w:r>
      <w:r w:rsidRPr="00223714">
        <w:rPr>
          <w:rFonts w:ascii="Times New Roman" w:eastAsia="Times New Roman" w:hAnsi="Times New Roman" w:cs="Times New Roman"/>
        </w:rPr>
        <w:t>de cambio y a</w:t>
      </w:r>
      <w:r w:rsidR="003D575C" w:rsidRPr="00223714">
        <w:rPr>
          <w:rFonts w:ascii="Times New Roman" w:eastAsia="Times New Roman" w:hAnsi="Times New Roman" w:cs="Times New Roman"/>
        </w:rPr>
        <w:t xml:space="preserve"> </w:t>
      </w:r>
      <w:r w:rsidRPr="00223714">
        <w:rPr>
          <w:rFonts w:ascii="Times New Roman" w:eastAsia="Times New Roman" w:hAnsi="Times New Roman" w:cs="Times New Roman"/>
        </w:rPr>
        <w:t xml:space="preserve">sus miembros para trabajar en función de </w:t>
      </w:r>
      <w:r w:rsidR="003D575C" w:rsidRPr="00223714">
        <w:rPr>
          <w:rFonts w:ascii="Times New Roman" w:eastAsia="Times New Roman" w:hAnsi="Times New Roman" w:cs="Times New Roman"/>
        </w:rPr>
        <w:t>los objetivos establecidos (NYCE, 2005).</w:t>
      </w:r>
    </w:p>
    <w:p w14:paraId="6AD71596" w14:textId="2043FDAE" w:rsidR="00441D1C" w:rsidRDefault="00441D1C"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categoría Gerencia </w:t>
      </w:r>
      <w:r w:rsidR="00D8192E">
        <w:rPr>
          <w:rFonts w:ascii="Times New Roman" w:eastAsia="Times New Roman" w:hAnsi="Times New Roman" w:cs="Times New Roman"/>
        </w:rPr>
        <w:t xml:space="preserve">está </w:t>
      </w:r>
      <w:r>
        <w:rPr>
          <w:rFonts w:ascii="Times New Roman" w:eastAsia="Times New Roman" w:hAnsi="Times New Roman" w:cs="Times New Roman"/>
        </w:rPr>
        <w:t xml:space="preserve">formada por los procesos </w:t>
      </w:r>
      <w:r w:rsidR="00AA3DED">
        <w:rPr>
          <w:rFonts w:ascii="Times New Roman" w:eastAsia="Times New Roman" w:hAnsi="Times New Roman" w:cs="Times New Roman"/>
        </w:rPr>
        <w:t>Gestión</w:t>
      </w:r>
      <w:r>
        <w:rPr>
          <w:rFonts w:ascii="Times New Roman" w:eastAsia="Times New Roman" w:hAnsi="Times New Roman" w:cs="Times New Roman"/>
        </w:rPr>
        <w:t xml:space="preserve"> de Procesos, Gestión de Proyectos y </w:t>
      </w:r>
      <w:r w:rsidR="00AA3DED">
        <w:rPr>
          <w:rFonts w:ascii="Times New Roman" w:eastAsia="Times New Roman" w:hAnsi="Times New Roman" w:cs="Times New Roman"/>
        </w:rPr>
        <w:t>Gestión</w:t>
      </w:r>
      <w:r>
        <w:rPr>
          <w:rFonts w:ascii="Times New Roman" w:eastAsia="Times New Roman" w:hAnsi="Times New Roman" w:cs="Times New Roman"/>
        </w:rPr>
        <w:t xml:space="preserve"> de Recursos</w:t>
      </w:r>
      <w:r w:rsidR="00D8192E">
        <w:rPr>
          <w:rFonts w:ascii="Times New Roman" w:eastAsia="Times New Roman" w:hAnsi="Times New Roman" w:cs="Times New Roman"/>
        </w:rPr>
        <w:t xml:space="preserve">, el responsable de Gestión de Procesos estaría representado </w:t>
      </w:r>
      <w:r w:rsidR="00AA3DED">
        <w:rPr>
          <w:rFonts w:ascii="Times New Roman" w:eastAsia="Times New Roman" w:hAnsi="Times New Roman" w:cs="Times New Roman"/>
        </w:rPr>
        <w:t xml:space="preserve">por el </w:t>
      </w:r>
      <w:r>
        <w:rPr>
          <w:rFonts w:ascii="Times New Roman" w:eastAsia="Times New Roman" w:hAnsi="Times New Roman" w:cs="Times New Roman"/>
        </w:rPr>
        <w:t xml:space="preserve"> </w:t>
      </w:r>
      <w:r w:rsidRPr="00AA3DED">
        <w:rPr>
          <w:rFonts w:ascii="Times New Roman" w:eastAsia="Times New Roman" w:hAnsi="Times New Roman" w:cs="Times New Roman"/>
        </w:rPr>
        <w:t>Subdirector de Planeación y Vinculación</w:t>
      </w:r>
      <w:r w:rsidR="00AA3DED">
        <w:rPr>
          <w:rFonts w:ascii="Times New Roman" w:eastAsia="Times New Roman" w:hAnsi="Times New Roman" w:cs="Times New Roman"/>
        </w:rPr>
        <w:t xml:space="preserve">, </w:t>
      </w:r>
      <w:r w:rsidR="00D5121D">
        <w:rPr>
          <w:rFonts w:ascii="Times New Roman" w:eastAsia="Times New Roman" w:hAnsi="Times New Roman" w:cs="Times New Roman"/>
        </w:rPr>
        <w:t>quien tendría la responsabilidad de cumplir con el propósito del proceso.</w:t>
      </w:r>
    </w:p>
    <w:p w14:paraId="2D2B7741" w14:textId="69B866C1" w:rsidR="000634E0" w:rsidRDefault="00D5121D"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E</w:t>
      </w:r>
      <w:r w:rsidR="000634E0" w:rsidRPr="00223714">
        <w:rPr>
          <w:rFonts w:ascii="Times New Roman" w:eastAsia="Times New Roman" w:hAnsi="Times New Roman" w:cs="Times New Roman"/>
        </w:rPr>
        <w:t xml:space="preserve">l propósito de Gestión de Procesos es establecer los procesos de la organización, en función de los Procesos Requeridos identificados en el Plan </w:t>
      </w:r>
      <w:r w:rsidR="00223714" w:rsidRPr="00223714">
        <w:rPr>
          <w:rFonts w:ascii="Times New Roman" w:eastAsia="Times New Roman" w:hAnsi="Times New Roman" w:cs="Times New Roman"/>
        </w:rPr>
        <w:t>Estratégico</w:t>
      </w:r>
      <w:r w:rsidR="000634E0" w:rsidRPr="00223714">
        <w:rPr>
          <w:rFonts w:ascii="Times New Roman" w:eastAsia="Times New Roman" w:hAnsi="Times New Roman" w:cs="Times New Roman"/>
        </w:rPr>
        <w:t>. Así como defini</w:t>
      </w:r>
      <w:r w:rsidR="00223714" w:rsidRPr="00223714">
        <w:rPr>
          <w:rFonts w:ascii="Times New Roman" w:eastAsia="Times New Roman" w:hAnsi="Times New Roman" w:cs="Times New Roman"/>
        </w:rPr>
        <w:t>r</w:t>
      </w:r>
      <w:r w:rsidR="000634E0" w:rsidRPr="00223714">
        <w:rPr>
          <w:rFonts w:ascii="Times New Roman" w:eastAsia="Times New Roman" w:hAnsi="Times New Roman" w:cs="Times New Roman"/>
        </w:rPr>
        <w:t>,</w:t>
      </w:r>
      <w:r w:rsidR="00223714" w:rsidRPr="00223714">
        <w:rPr>
          <w:rFonts w:ascii="Times New Roman" w:eastAsia="Times New Roman" w:hAnsi="Times New Roman" w:cs="Times New Roman"/>
        </w:rPr>
        <w:t xml:space="preserve"> </w:t>
      </w:r>
      <w:r w:rsidR="000634E0" w:rsidRPr="00223714">
        <w:rPr>
          <w:rFonts w:ascii="Times New Roman" w:eastAsia="Times New Roman" w:hAnsi="Times New Roman" w:cs="Times New Roman"/>
        </w:rPr>
        <w:t xml:space="preserve"> planificar e implantar las actividades de mejora en los mismos</w:t>
      </w:r>
      <w:r w:rsidR="00B93D9D">
        <w:rPr>
          <w:rFonts w:ascii="Times New Roman" w:eastAsia="Times New Roman" w:hAnsi="Times New Roman" w:cs="Times New Roman"/>
        </w:rPr>
        <w:t>.</w:t>
      </w:r>
    </w:p>
    <w:p w14:paraId="6B620495" w14:textId="716C075B" w:rsidR="000634E0" w:rsidRPr="00223714" w:rsidRDefault="00812752"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E</w:t>
      </w:r>
      <w:r w:rsidR="00D5121D">
        <w:rPr>
          <w:rFonts w:ascii="Times New Roman" w:eastAsia="Times New Roman" w:hAnsi="Times New Roman" w:cs="Times New Roman"/>
        </w:rPr>
        <w:t>l responsable de</w:t>
      </w:r>
      <w:r>
        <w:rPr>
          <w:rFonts w:ascii="Times New Roman" w:eastAsia="Times New Roman" w:hAnsi="Times New Roman" w:cs="Times New Roman"/>
        </w:rPr>
        <w:t xml:space="preserve"> cumplir con el propósito del proceso</w:t>
      </w:r>
      <w:r w:rsidR="00D5121D">
        <w:rPr>
          <w:rFonts w:ascii="Times New Roman" w:eastAsia="Times New Roman" w:hAnsi="Times New Roman" w:cs="Times New Roman"/>
        </w:rPr>
        <w:t xml:space="preserve"> Gestión de Proyectos estaría representado por el </w:t>
      </w:r>
      <w:r w:rsidR="00D5121D" w:rsidRPr="00AA3DED">
        <w:rPr>
          <w:rFonts w:ascii="Times New Roman" w:eastAsia="Times New Roman" w:hAnsi="Times New Roman" w:cs="Times New Roman"/>
        </w:rPr>
        <w:t>Jefe de Estudios de Posgrado e Investigación</w:t>
      </w:r>
      <w:r w:rsidR="00B93D9D">
        <w:rPr>
          <w:rFonts w:ascii="Times New Roman" w:eastAsia="Times New Roman" w:hAnsi="Times New Roman" w:cs="Times New Roman"/>
        </w:rPr>
        <w:t>;</w:t>
      </w:r>
      <w:r w:rsidR="00D5121D">
        <w:rPr>
          <w:rFonts w:ascii="Times New Roman" w:eastAsia="Times New Roman" w:hAnsi="Times New Roman" w:cs="Times New Roman"/>
        </w:rPr>
        <w:t xml:space="preserve"> </w:t>
      </w:r>
      <w:r>
        <w:rPr>
          <w:rFonts w:ascii="Times New Roman" w:eastAsia="Times New Roman" w:hAnsi="Times New Roman" w:cs="Times New Roman"/>
        </w:rPr>
        <w:t>e</w:t>
      </w:r>
      <w:r w:rsidR="000634E0" w:rsidRPr="00223714">
        <w:rPr>
          <w:rFonts w:ascii="Times New Roman" w:eastAsia="Times New Roman" w:hAnsi="Times New Roman" w:cs="Times New Roman"/>
        </w:rPr>
        <w:t>l propósito de la Gestión de Proyectos es asegurar que los proyectos contribuyan al cumplimiento de los objetivos y estrategias de la organización.</w:t>
      </w:r>
    </w:p>
    <w:p w14:paraId="05F3521C" w14:textId="6B5DC6D9" w:rsidR="000634E0" w:rsidRPr="00223714" w:rsidRDefault="009D062B"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El proceso de Gestión de Recursos</w:t>
      </w:r>
      <w:r w:rsidR="00B93D9D">
        <w:rPr>
          <w:rFonts w:ascii="Times New Roman" w:eastAsia="Times New Roman" w:hAnsi="Times New Roman" w:cs="Times New Roman"/>
        </w:rPr>
        <w:t>,</w:t>
      </w:r>
      <w:r w:rsidR="00414F55">
        <w:rPr>
          <w:rFonts w:ascii="Times New Roman" w:eastAsia="Times New Roman" w:hAnsi="Times New Roman" w:cs="Times New Roman"/>
        </w:rPr>
        <w:t xml:space="preserve"> el cual se integra por Recursos Humanos y Ambiente de Trabajo, Bienes, Servicios e Infraestructura y Conocimiento de la Organización</w:t>
      </w:r>
      <w:r w:rsidR="00B93D9D">
        <w:rPr>
          <w:rFonts w:ascii="Times New Roman" w:eastAsia="Times New Roman" w:hAnsi="Times New Roman" w:cs="Times New Roman"/>
        </w:rPr>
        <w:t>,</w:t>
      </w:r>
      <w:r w:rsidR="00414F55">
        <w:rPr>
          <w:rFonts w:ascii="Times New Roman" w:eastAsia="Times New Roman" w:hAnsi="Times New Roman" w:cs="Times New Roman"/>
        </w:rPr>
        <w:t xml:space="preserve"> tiene como propósito </w:t>
      </w:r>
      <w:r w:rsidR="000634E0" w:rsidRPr="00223714">
        <w:rPr>
          <w:rFonts w:ascii="Times New Roman" w:eastAsia="Times New Roman" w:hAnsi="Times New Roman" w:cs="Times New Roman"/>
        </w:rPr>
        <w:t>conseguir y dotar a la organización de los recursos humanos, infraestructura, ambiente de trabajo y proveedores, así como crear y mantener la Base</w:t>
      </w:r>
      <w:r>
        <w:rPr>
          <w:rFonts w:ascii="Times New Roman" w:eastAsia="Times New Roman" w:hAnsi="Times New Roman" w:cs="Times New Roman"/>
        </w:rPr>
        <w:t xml:space="preserve"> </w:t>
      </w:r>
      <w:r w:rsidR="000634E0" w:rsidRPr="00223714">
        <w:rPr>
          <w:rFonts w:ascii="Times New Roman" w:eastAsia="Times New Roman" w:hAnsi="Times New Roman" w:cs="Times New Roman"/>
        </w:rPr>
        <w:t>de Conocimiento de la organización.</w:t>
      </w:r>
      <w:r w:rsidR="00A11E28">
        <w:rPr>
          <w:rFonts w:ascii="Times New Roman" w:eastAsia="Times New Roman" w:hAnsi="Times New Roman" w:cs="Times New Roman"/>
        </w:rPr>
        <w:t xml:space="preserve"> L</w:t>
      </w:r>
      <w:r w:rsidR="000634E0" w:rsidRPr="00223714">
        <w:rPr>
          <w:rFonts w:ascii="Times New Roman" w:eastAsia="Times New Roman" w:hAnsi="Times New Roman" w:cs="Times New Roman"/>
        </w:rPr>
        <w:t>a finalidad es apoyar el cumplimiento de los objetivos del Plan Estratégico de la organización.</w:t>
      </w:r>
    </w:p>
    <w:p w14:paraId="2E8283CE" w14:textId="236FCCD4" w:rsidR="000634E0" w:rsidRPr="00223714" w:rsidRDefault="00165307"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El proceso </w:t>
      </w:r>
      <w:r w:rsidR="000634E0" w:rsidRPr="00223714">
        <w:rPr>
          <w:rFonts w:ascii="Times New Roman" w:eastAsia="Times New Roman" w:hAnsi="Times New Roman" w:cs="Times New Roman"/>
        </w:rPr>
        <w:t xml:space="preserve">de Recursos Humanos y Ambiente de Trabajo </w:t>
      </w:r>
      <w:r>
        <w:rPr>
          <w:rFonts w:ascii="Times New Roman" w:eastAsia="Times New Roman" w:hAnsi="Times New Roman" w:cs="Times New Roman"/>
        </w:rPr>
        <w:t xml:space="preserve">estaría representado por el </w:t>
      </w:r>
      <w:r w:rsidR="000F037D">
        <w:rPr>
          <w:rFonts w:ascii="Times New Roman" w:eastAsia="Times New Roman" w:hAnsi="Times New Roman" w:cs="Times New Roman"/>
        </w:rPr>
        <w:t xml:space="preserve">Jefe del Departamento </w:t>
      </w:r>
      <w:r w:rsidRPr="00165307">
        <w:rPr>
          <w:rFonts w:ascii="Times New Roman" w:eastAsia="Times New Roman" w:hAnsi="Times New Roman" w:cs="Times New Roman"/>
        </w:rPr>
        <w:t>de Recursos Humanos</w:t>
      </w:r>
      <w:r w:rsidR="00B93D9D">
        <w:rPr>
          <w:rFonts w:ascii="Times New Roman" w:eastAsia="Times New Roman" w:hAnsi="Times New Roman" w:cs="Times New Roman"/>
        </w:rPr>
        <w:t>, cuya</w:t>
      </w:r>
      <w:r>
        <w:rPr>
          <w:rFonts w:ascii="Times New Roman" w:eastAsia="Times New Roman" w:hAnsi="Times New Roman" w:cs="Times New Roman"/>
        </w:rPr>
        <w:t xml:space="preserve"> responsabilidad es </w:t>
      </w:r>
      <w:r w:rsidR="000634E0" w:rsidRPr="00223714">
        <w:rPr>
          <w:rFonts w:ascii="Times New Roman" w:eastAsia="Times New Roman" w:hAnsi="Times New Roman" w:cs="Times New Roman"/>
        </w:rPr>
        <w:t xml:space="preserve">proporcionar los recursos humanos adecuados para cumplir las responsabilidades asignadas a los roles dentro de la organización, </w:t>
      </w:r>
      <w:r w:rsidR="002D1F41" w:rsidRPr="00223714">
        <w:rPr>
          <w:rFonts w:ascii="Times New Roman" w:eastAsia="Times New Roman" w:hAnsi="Times New Roman" w:cs="Times New Roman"/>
        </w:rPr>
        <w:t>así</w:t>
      </w:r>
      <w:r w:rsidR="000634E0" w:rsidRPr="00223714">
        <w:rPr>
          <w:rFonts w:ascii="Times New Roman" w:eastAsia="Times New Roman" w:hAnsi="Times New Roman" w:cs="Times New Roman"/>
        </w:rPr>
        <w:t xml:space="preserve"> evalua</w:t>
      </w:r>
      <w:r w:rsidR="00B93D9D">
        <w:rPr>
          <w:rFonts w:ascii="Times New Roman" w:eastAsia="Times New Roman" w:hAnsi="Times New Roman" w:cs="Times New Roman"/>
        </w:rPr>
        <w:t xml:space="preserve">r </w:t>
      </w:r>
      <w:r w:rsidR="000634E0" w:rsidRPr="00223714">
        <w:rPr>
          <w:rFonts w:ascii="Times New Roman" w:eastAsia="Times New Roman" w:hAnsi="Times New Roman" w:cs="Times New Roman"/>
        </w:rPr>
        <w:t>el ambiente de trabajo.</w:t>
      </w:r>
    </w:p>
    <w:p w14:paraId="4516D0AD" w14:textId="050B0039" w:rsidR="000634E0" w:rsidRPr="00223714" w:rsidRDefault="000634E0" w:rsidP="00D46906">
      <w:pPr>
        <w:spacing w:line="360" w:lineRule="auto"/>
        <w:jc w:val="both"/>
        <w:rPr>
          <w:rFonts w:ascii="Times New Roman" w:eastAsia="Times New Roman" w:hAnsi="Times New Roman" w:cs="Times New Roman"/>
        </w:rPr>
      </w:pPr>
      <w:r w:rsidRPr="00223714">
        <w:rPr>
          <w:rFonts w:ascii="Times New Roman" w:eastAsia="Times New Roman" w:hAnsi="Times New Roman" w:cs="Times New Roman"/>
        </w:rPr>
        <w:t>El</w:t>
      </w:r>
      <w:r w:rsidR="00165307">
        <w:rPr>
          <w:rFonts w:ascii="Times New Roman" w:eastAsia="Times New Roman" w:hAnsi="Times New Roman" w:cs="Times New Roman"/>
        </w:rPr>
        <w:t xml:space="preserve"> proceso </w:t>
      </w:r>
      <w:r w:rsidRPr="00223714">
        <w:rPr>
          <w:rFonts w:ascii="Times New Roman" w:eastAsia="Times New Roman" w:hAnsi="Times New Roman" w:cs="Times New Roman"/>
        </w:rPr>
        <w:t xml:space="preserve">de Bienes, Servicios </w:t>
      </w:r>
      <w:r w:rsidR="002D1F41" w:rsidRPr="00223714">
        <w:rPr>
          <w:rFonts w:ascii="Times New Roman" w:eastAsia="Times New Roman" w:hAnsi="Times New Roman" w:cs="Times New Roman"/>
        </w:rPr>
        <w:t>e Infraestructura</w:t>
      </w:r>
      <w:r w:rsidR="00165307">
        <w:rPr>
          <w:rFonts w:ascii="Times New Roman" w:eastAsia="Times New Roman" w:hAnsi="Times New Roman" w:cs="Times New Roman"/>
        </w:rPr>
        <w:t xml:space="preserve"> tendría como responsable al </w:t>
      </w:r>
      <w:r w:rsidR="00165307" w:rsidRPr="00165307">
        <w:rPr>
          <w:rFonts w:ascii="Times New Roman" w:eastAsia="Times New Roman" w:hAnsi="Times New Roman" w:cs="Times New Roman"/>
        </w:rPr>
        <w:t>Jefe del D</w:t>
      </w:r>
      <w:r w:rsidR="000F037D">
        <w:rPr>
          <w:rFonts w:ascii="Times New Roman" w:eastAsia="Times New Roman" w:hAnsi="Times New Roman" w:cs="Times New Roman"/>
        </w:rPr>
        <w:t xml:space="preserve">epartamento </w:t>
      </w:r>
      <w:r w:rsidR="00165307" w:rsidRPr="00165307">
        <w:rPr>
          <w:rFonts w:ascii="Times New Roman" w:eastAsia="Times New Roman" w:hAnsi="Times New Roman" w:cs="Times New Roman"/>
        </w:rPr>
        <w:t>de Recursos Financieros</w:t>
      </w:r>
      <w:r w:rsidR="002D1F41" w:rsidRPr="00223714">
        <w:rPr>
          <w:rFonts w:ascii="Times New Roman" w:eastAsia="Times New Roman" w:hAnsi="Times New Roman" w:cs="Times New Roman"/>
        </w:rPr>
        <w:t xml:space="preserve"> </w:t>
      </w:r>
      <w:r w:rsidR="000F037D">
        <w:rPr>
          <w:rFonts w:ascii="Times New Roman" w:eastAsia="Times New Roman" w:hAnsi="Times New Roman" w:cs="Times New Roman"/>
        </w:rPr>
        <w:t xml:space="preserve">cuyo propósito </w:t>
      </w:r>
      <w:r w:rsidR="002D1F41" w:rsidRPr="00223714">
        <w:rPr>
          <w:rFonts w:ascii="Times New Roman" w:eastAsia="Times New Roman" w:hAnsi="Times New Roman" w:cs="Times New Roman"/>
        </w:rPr>
        <w:t>es proporcionar proveedores de bienes, servicios e infraestructura que satisfaga los requisitos de adquisición de los procesos y proyectos.</w:t>
      </w:r>
    </w:p>
    <w:p w14:paraId="47974204" w14:textId="65DE42BD" w:rsidR="00BA1E55" w:rsidRPr="00223714" w:rsidRDefault="00BA1E55" w:rsidP="00D46906">
      <w:pPr>
        <w:spacing w:line="360" w:lineRule="auto"/>
        <w:jc w:val="both"/>
        <w:rPr>
          <w:rFonts w:ascii="Times New Roman" w:eastAsia="Times New Roman" w:hAnsi="Times New Roman" w:cs="Times New Roman"/>
        </w:rPr>
      </w:pPr>
      <w:r w:rsidRPr="00223714">
        <w:rPr>
          <w:rFonts w:ascii="Times New Roman" w:eastAsia="Times New Roman" w:hAnsi="Times New Roman" w:cs="Times New Roman"/>
        </w:rPr>
        <w:t>El</w:t>
      </w:r>
      <w:r w:rsidR="000F037D">
        <w:rPr>
          <w:rFonts w:ascii="Times New Roman" w:eastAsia="Times New Roman" w:hAnsi="Times New Roman" w:cs="Times New Roman"/>
        </w:rPr>
        <w:t xml:space="preserve"> proceso </w:t>
      </w:r>
      <w:r w:rsidRPr="00223714">
        <w:rPr>
          <w:rFonts w:ascii="Times New Roman" w:eastAsia="Times New Roman" w:hAnsi="Times New Roman" w:cs="Times New Roman"/>
        </w:rPr>
        <w:t xml:space="preserve">del conocimiento de la organización </w:t>
      </w:r>
      <w:r w:rsidR="000F037D">
        <w:rPr>
          <w:rFonts w:ascii="Times New Roman" w:eastAsia="Times New Roman" w:hAnsi="Times New Roman" w:cs="Times New Roman"/>
        </w:rPr>
        <w:t xml:space="preserve">tendría como responsable al </w:t>
      </w:r>
      <w:r w:rsidR="000F037D" w:rsidRPr="000F037D">
        <w:rPr>
          <w:rFonts w:ascii="Times New Roman" w:eastAsia="Times New Roman" w:hAnsi="Times New Roman" w:cs="Times New Roman"/>
        </w:rPr>
        <w:t>Jefe del D</w:t>
      </w:r>
      <w:r w:rsidR="000F037D">
        <w:rPr>
          <w:rFonts w:ascii="Times New Roman" w:eastAsia="Times New Roman" w:hAnsi="Times New Roman" w:cs="Times New Roman"/>
        </w:rPr>
        <w:t xml:space="preserve">epartamento </w:t>
      </w:r>
      <w:r w:rsidR="000F037D" w:rsidRPr="000F037D">
        <w:rPr>
          <w:rFonts w:ascii="Times New Roman" w:eastAsia="Times New Roman" w:hAnsi="Times New Roman" w:cs="Times New Roman"/>
        </w:rPr>
        <w:t>de Desarrollo Académico</w:t>
      </w:r>
      <w:r w:rsidR="000F037D" w:rsidRPr="00223714">
        <w:rPr>
          <w:rFonts w:ascii="Times New Roman" w:eastAsia="Times New Roman" w:hAnsi="Times New Roman" w:cs="Times New Roman"/>
        </w:rPr>
        <w:t>s</w:t>
      </w:r>
      <w:r w:rsidR="00D132DF">
        <w:rPr>
          <w:rFonts w:ascii="Times New Roman" w:eastAsia="Times New Roman" w:hAnsi="Times New Roman" w:cs="Times New Roman"/>
        </w:rPr>
        <w:t>, cuyo</w:t>
      </w:r>
      <w:r w:rsidR="000F037D">
        <w:rPr>
          <w:rFonts w:ascii="Times New Roman" w:eastAsia="Times New Roman" w:hAnsi="Times New Roman" w:cs="Times New Roman"/>
        </w:rPr>
        <w:t xml:space="preserve"> propósito es </w:t>
      </w:r>
      <w:r w:rsidRPr="00223714">
        <w:rPr>
          <w:rFonts w:ascii="Times New Roman" w:eastAsia="Times New Roman" w:hAnsi="Times New Roman" w:cs="Times New Roman"/>
        </w:rPr>
        <w:t>mantener disponible y administrar la Base de Conocimiento que contiene la información y los productos generados por la organización.</w:t>
      </w:r>
    </w:p>
    <w:p w14:paraId="103CB3E7" w14:textId="7B3592C8" w:rsidR="009D062B" w:rsidRDefault="009D062B" w:rsidP="00D46906">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La categoría operación dentro de la estructura de </w:t>
      </w:r>
      <w:proofErr w:type="spellStart"/>
      <w:r>
        <w:rPr>
          <w:rFonts w:ascii="Times New Roman" w:eastAsia="Times New Roman" w:hAnsi="Times New Roman" w:cs="Times New Roman"/>
        </w:rPr>
        <w:t>MoProSoft</w:t>
      </w:r>
      <w:proofErr w:type="spellEnd"/>
      <w:r>
        <w:rPr>
          <w:rFonts w:ascii="Times New Roman" w:eastAsia="Times New Roman" w:hAnsi="Times New Roman" w:cs="Times New Roman"/>
        </w:rPr>
        <w:t xml:space="preserve"> está constituida por dos procesos, la Administración de Proyectos Específicos y el Desarrol</w:t>
      </w:r>
      <w:r w:rsidR="00B96A8B">
        <w:rPr>
          <w:rFonts w:ascii="Times New Roman" w:eastAsia="Times New Roman" w:hAnsi="Times New Roman" w:cs="Times New Roman"/>
        </w:rPr>
        <w:t>lo y Mantenimiento de Software</w:t>
      </w:r>
      <w:r w:rsidR="00D132DF">
        <w:rPr>
          <w:rFonts w:ascii="Times New Roman" w:eastAsia="Times New Roman" w:hAnsi="Times New Roman" w:cs="Times New Roman"/>
        </w:rPr>
        <w:t>. A</w:t>
      </w:r>
      <w:r w:rsidR="00B96A8B">
        <w:rPr>
          <w:rFonts w:ascii="Times New Roman" w:eastAsia="Times New Roman" w:hAnsi="Times New Roman" w:cs="Times New Roman"/>
        </w:rPr>
        <w:t xml:space="preserve"> </w:t>
      </w:r>
      <w:r>
        <w:rPr>
          <w:rFonts w:ascii="Times New Roman" w:eastAsia="Times New Roman" w:hAnsi="Times New Roman" w:cs="Times New Roman"/>
        </w:rPr>
        <w:t xml:space="preserve">continuación la figura </w:t>
      </w:r>
      <w:r w:rsidR="00B96A8B">
        <w:rPr>
          <w:rFonts w:ascii="Times New Roman" w:eastAsia="Times New Roman" w:hAnsi="Times New Roman" w:cs="Times New Roman"/>
        </w:rPr>
        <w:t>4</w:t>
      </w:r>
      <w:r w:rsidR="00D132DF">
        <w:rPr>
          <w:rFonts w:ascii="Times New Roman" w:eastAsia="Times New Roman" w:hAnsi="Times New Roman" w:cs="Times New Roman"/>
        </w:rPr>
        <w:t xml:space="preserve"> muestra</w:t>
      </w:r>
      <w:r>
        <w:rPr>
          <w:rFonts w:ascii="Times New Roman" w:eastAsia="Times New Roman" w:hAnsi="Times New Roman" w:cs="Times New Roman"/>
        </w:rPr>
        <w:t xml:space="preserve"> la</w:t>
      </w:r>
      <w:r w:rsidR="00B96A8B">
        <w:rPr>
          <w:rFonts w:ascii="Times New Roman" w:eastAsia="Times New Roman" w:hAnsi="Times New Roman" w:cs="Times New Roman"/>
        </w:rPr>
        <w:t xml:space="preserve"> adaptación de la categoría con el organi</w:t>
      </w:r>
      <w:r>
        <w:rPr>
          <w:rFonts w:ascii="Times New Roman" w:eastAsia="Times New Roman" w:hAnsi="Times New Roman" w:cs="Times New Roman"/>
        </w:rPr>
        <w:t>grama del Instituto Tecnológico de Colima.</w:t>
      </w:r>
    </w:p>
    <w:p w14:paraId="1C3A2C6A" w14:textId="49D85BF2" w:rsidR="00B96A8B" w:rsidRDefault="00D46906" w:rsidP="00B96A8B">
      <w:pPr>
        <w:keepNext/>
        <w:jc w:val="center"/>
      </w:pPr>
      <w:r>
        <w:object w:dxaOrig="11220" w:dyaOrig="6240" w14:anchorId="05765F87">
          <v:shape id="_x0000_i1028" type="#_x0000_t75" style="width:469.5pt;height:249pt" o:ole="">
            <v:imagedata r:id="rId16" o:title=""/>
          </v:shape>
          <o:OLEObject Type="Embed" ProgID="Visio.Drawing.15" ShapeID="_x0000_i1028" DrawAspect="Content" ObjectID="_1550942924" r:id="rId17"/>
        </w:object>
      </w:r>
    </w:p>
    <w:p w14:paraId="0B1C174D" w14:textId="40CCFE78" w:rsidR="00FA2544" w:rsidRDefault="00B96A8B" w:rsidP="00B96A8B">
      <w:pPr>
        <w:pStyle w:val="Epgrafe"/>
        <w:jc w:val="center"/>
      </w:pPr>
      <w:r w:rsidRPr="00D132DF">
        <w:rPr>
          <w:i w:val="0"/>
        </w:rPr>
        <w:t xml:space="preserve">Figura </w:t>
      </w:r>
      <w:r w:rsidR="00423FA1" w:rsidRPr="00D132DF">
        <w:rPr>
          <w:i w:val="0"/>
        </w:rPr>
        <w:fldChar w:fldCharType="begin"/>
      </w:r>
      <w:r w:rsidR="00423FA1" w:rsidRPr="00D132DF">
        <w:rPr>
          <w:i w:val="0"/>
        </w:rPr>
        <w:instrText xml:space="preserve"> SEQ Figura \* ARABIC </w:instrText>
      </w:r>
      <w:r w:rsidR="00423FA1" w:rsidRPr="00D132DF">
        <w:rPr>
          <w:i w:val="0"/>
        </w:rPr>
        <w:fldChar w:fldCharType="separate"/>
      </w:r>
      <w:r w:rsidR="0001103D">
        <w:rPr>
          <w:i w:val="0"/>
          <w:noProof/>
        </w:rPr>
        <w:t>4</w:t>
      </w:r>
      <w:r w:rsidR="00423FA1" w:rsidRPr="00D132DF">
        <w:rPr>
          <w:i w:val="0"/>
          <w:noProof/>
        </w:rPr>
        <w:fldChar w:fldCharType="end"/>
      </w:r>
      <w:r w:rsidR="00D132DF">
        <w:rPr>
          <w:i w:val="0"/>
          <w:noProof/>
        </w:rPr>
        <w:t>.</w:t>
      </w:r>
      <w:r w:rsidRPr="00D132DF">
        <w:rPr>
          <w:i w:val="0"/>
        </w:rPr>
        <w:t xml:space="preserve"> Ope</w:t>
      </w:r>
      <w:r w:rsidR="00492956" w:rsidRPr="00D132DF">
        <w:rPr>
          <w:i w:val="0"/>
        </w:rPr>
        <w:t>r</w:t>
      </w:r>
      <w:r w:rsidRPr="00D132DF">
        <w:rPr>
          <w:i w:val="0"/>
        </w:rPr>
        <w:t>ación</w:t>
      </w:r>
    </w:p>
    <w:p w14:paraId="6807CAE7" w14:textId="749EFEED" w:rsidR="00BA1E55" w:rsidRPr="00981957" w:rsidRDefault="00BA1E55" w:rsidP="00D46906">
      <w:pPr>
        <w:spacing w:line="360" w:lineRule="auto"/>
        <w:jc w:val="both"/>
        <w:rPr>
          <w:rFonts w:ascii="Times New Roman" w:eastAsia="Times New Roman" w:hAnsi="Times New Roman" w:cs="Times New Roman"/>
        </w:rPr>
      </w:pPr>
      <w:r w:rsidRPr="00981957">
        <w:rPr>
          <w:rFonts w:ascii="Times New Roman" w:eastAsia="Times New Roman" w:hAnsi="Times New Roman" w:cs="Times New Roman"/>
        </w:rPr>
        <w:t>El propósito de la Administración de Proyectos Específicos es establecer y llevar a cabo sistemáticamente las actividades que permitan cumplir con los objetivos de un proye</w:t>
      </w:r>
      <w:r w:rsidR="000F037D">
        <w:rPr>
          <w:rFonts w:ascii="Times New Roman" w:eastAsia="Times New Roman" w:hAnsi="Times New Roman" w:cs="Times New Roman"/>
        </w:rPr>
        <w:t>cto en tiempo y costo esperados</w:t>
      </w:r>
      <w:r w:rsidR="00CA363C">
        <w:rPr>
          <w:rFonts w:ascii="Times New Roman" w:eastAsia="Times New Roman" w:hAnsi="Times New Roman" w:cs="Times New Roman"/>
        </w:rPr>
        <w:t>;</w:t>
      </w:r>
      <w:r w:rsidR="000F037D">
        <w:rPr>
          <w:rFonts w:ascii="Times New Roman" w:eastAsia="Times New Roman" w:hAnsi="Times New Roman" w:cs="Times New Roman"/>
        </w:rPr>
        <w:t xml:space="preserve"> el responsable de este proceso ser</w:t>
      </w:r>
      <w:r w:rsidR="00CA363C">
        <w:rPr>
          <w:rFonts w:ascii="Times New Roman" w:eastAsia="Times New Roman" w:hAnsi="Times New Roman" w:cs="Times New Roman"/>
        </w:rPr>
        <w:t>í</w:t>
      </w:r>
      <w:r w:rsidR="000F037D">
        <w:rPr>
          <w:rFonts w:ascii="Times New Roman" w:eastAsia="Times New Roman" w:hAnsi="Times New Roman" w:cs="Times New Roman"/>
        </w:rPr>
        <w:t xml:space="preserve">a el Administrador de Proyectos de </w:t>
      </w:r>
      <w:proofErr w:type="spellStart"/>
      <w:r w:rsidR="000F037D">
        <w:rPr>
          <w:rFonts w:ascii="Times New Roman" w:eastAsia="Times New Roman" w:hAnsi="Times New Roman" w:cs="Times New Roman"/>
        </w:rPr>
        <w:t>JaguarSoft</w:t>
      </w:r>
      <w:proofErr w:type="spellEnd"/>
      <w:r w:rsidR="0084765F">
        <w:rPr>
          <w:rFonts w:ascii="Times New Roman" w:eastAsia="Times New Roman" w:hAnsi="Times New Roman" w:cs="Times New Roman"/>
        </w:rPr>
        <w:t>.</w:t>
      </w:r>
    </w:p>
    <w:p w14:paraId="7078BA3A" w14:textId="4686B86B" w:rsidR="008614BF" w:rsidRPr="00981957" w:rsidRDefault="00BA1E55" w:rsidP="00D46906">
      <w:pPr>
        <w:spacing w:line="360" w:lineRule="auto"/>
        <w:jc w:val="both"/>
        <w:rPr>
          <w:rFonts w:ascii="Times New Roman" w:eastAsia="Times New Roman" w:hAnsi="Times New Roman" w:cs="Times New Roman"/>
        </w:rPr>
      </w:pPr>
      <w:r w:rsidRPr="00981957">
        <w:rPr>
          <w:rFonts w:ascii="Times New Roman" w:eastAsia="Times New Roman" w:hAnsi="Times New Roman" w:cs="Times New Roman"/>
        </w:rPr>
        <w:t>El propósito de Desarrollo y Mantenimiento de Software es la realización sistemática de las actividades de obtención de requisitos, análisis, diseño, construcción, integración y pruebas</w:t>
      </w:r>
      <w:r w:rsidR="001356DA" w:rsidRPr="00981957">
        <w:rPr>
          <w:rFonts w:ascii="Times New Roman" w:eastAsia="Times New Roman" w:hAnsi="Times New Roman" w:cs="Times New Roman"/>
        </w:rPr>
        <w:t xml:space="preserve"> de productos de software nuevo o modificado</w:t>
      </w:r>
      <w:r w:rsidRPr="00981957">
        <w:rPr>
          <w:rFonts w:ascii="Times New Roman" w:eastAsia="Times New Roman" w:hAnsi="Times New Roman" w:cs="Times New Roman"/>
        </w:rPr>
        <w:t xml:space="preserve"> cumpliendo c</w:t>
      </w:r>
      <w:r w:rsidR="0084765F">
        <w:rPr>
          <w:rFonts w:ascii="Times New Roman" w:eastAsia="Times New Roman" w:hAnsi="Times New Roman" w:cs="Times New Roman"/>
        </w:rPr>
        <w:t>on los requisitos especificados</w:t>
      </w:r>
      <w:r w:rsidR="00CA363C">
        <w:rPr>
          <w:rFonts w:ascii="Times New Roman" w:eastAsia="Times New Roman" w:hAnsi="Times New Roman" w:cs="Times New Roman"/>
        </w:rPr>
        <w:t>; el</w:t>
      </w:r>
      <w:r w:rsidR="0084765F">
        <w:rPr>
          <w:rFonts w:ascii="Times New Roman" w:eastAsia="Times New Roman" w:hAnsi="Times New Roman" w:cs="Times New Roman"/>
        </w:rPr>
        <w:t xml:space="preserve"> responsable de este propósito </w:t>
      </w:r>
      <w:r w:rsidR="00CA363C">
        <w:rPr>
          <w:rFonts w:ascii="Times New Roman" w:eastAsia="Times New Roman" w:hAnsi="Times New Roman" w:cs="Times New Roman"/>
        </w:rPr>
        <w:t xml:space="preserve">sería </w:t>
      </w:r>
      <w:r w:rsidR="0084765F">
        <w:rPr>
          <w:rFonts w:ascii="Times New Roman" w:eastAsia="Times New Roman" w:hAnsi="Times New Roman" w:cs="Times New Roman"/>
        </w:rPr>
        <w:t>el Jefe de Desarrollo.</w:t>
      </w:r>
    </w:p>
    <w:p w14:paraId="64013232" w14:textId="45BC6DBF" w:rsidR="693FD886" w:rsidRDefault="693FD886" w:rsidP="00F05AE9">
      <w:pPr>
        <w:pStyle w:val="Ttulo1"/>
      </w:pPr>
      <w:r w:rsidRPr="693FD886">
        <w:rPr>
          <w:rFonts w:eastAsia="Arial"/>
        </w:rPr>
        <w:t>CONCLUSIONES</w:t>
      </w:r>
    </w:p>
    <w:p w14:paraId="01E69C21" w14:textId="77777777" w:rsidR="00414F55" w:rsidRDefault="00414F55" w:rsidP="00414F55">
      <w:pPr>
        <w:pStyle w:val="Sinespaciado"/>
        <w:spacing w:line="480" w:lineRule="auto"/>
        <w:jc w:val="both"/>
      </w:pPr>
    </w:p>
    <w:p w14:paraId="78606096" w14:textId="00A7F8A5" w:rsidR="00414F55" w:rsidRDefault="00414F55" w:rsidP="00D46906">
      <w:pPr>
        <w:spacing w:line="360" w:lineRule="auto"/>
        <w:jc w:val="both"/>
        <w:rPr>
          <w:rFonts w:ascii="Times New Roman" w:eastAsia="Times New Roman" w:hAnsi="Times New Roman" w:cs="Times New Roman"/>
        </w:rPr>
      </w:pPr>
      <w:r w:rsidRPr="00414F55">
        <w:rPr>
          <w:rFonts w:ascii="Times New Roman" w:eastAsia="Times New Roman" w:hAnsi="Times New Roman" w:cs="Times New Roman"/>
        </w:rPr>
        <w:t xml:space="preserve">La adaptación de este modelo de calidad para el </w:t>
      </w:r>
      <w:proofErr w:type="spellStart"/>
      <w:r w:rsidRPr="00414F55">
        <w:rPr>
          <w:rFonts w:ascii="Times New Roman" w:eastAsia="Times New Roman" w:hAnsi="Times New Roman" w:cs="Times New Roman"/>
        </w:rPr>
        <w:t>JaguarSoft</w:t>
      </w:r>
      <w:proofErr w:type="spellEnd"/>
      <w:r w:rsidRPr="00414F55">
        <w:rPr>
          <w:rFonts w:ascii="Times New Roman" w:eastAsia="Times New Roman" w:hAnsi="Times New Roman" w:cs="Times New Roman"/>
        </w:rPr>
        <w:t xml:space="preserve"> en el Instituto Tecnológico de Colima incorpora las partes más importantes en las que las metodologías más utilizadas en empresas de desarrollo de software se certifican en </w:t>
      </w:r>
      <w:proofErr w:type="spellStart"/>
      <w:r w:rsidRPr="00414F55">
        <w:rPr>
          <w:rFonts w:ascii="Times New Roman" w:eastAsia="Times New Roman" w:hAnsi="Times New Roman" w:cs="Times New Roman"/>
        </w:rPr>
        <w:t>MoProSoft</w:t>
      </w:r>
      <w:proofErr w:type="spellEnd"/>
      <w:r w:rsidRPr="00414F55">
        <w:rPr>
          <w:rFonts w:ascii="Times New Roman" w:eastAsia="Times New Roman" w:hAnsi="Times New Roman" w:cs="Times New Roman"/>
        </w:rPr>
        <w:t xml:space="preserve">, </w:t>
      </w:r>
      <w:r w:rsidR="00E42B5C">
        <w:rPr>
          <w:rFonts w:ascii="Times New Roman" w:eastAsia="Times New Roman" w:hAnsi="Times New Roman" w:cs="Times New Roman"/>
        </w:rPr>
        <w:t>lo que</w:t>
      </w:r>
      <w:r w:rsidRPr="00414F55">
        <w:rPr>
          <w:rFonts w:ascii="Times New Roman" w:eastAsia="Times New Roman" w:hAnsi="Times New Roman" w:cs="Times New Roman"/>
        </w:rPr>
        <w:t xml:space="preserve"> permite hacerla más competitiva en el </w:t>
      </w:r>
      <w:r w:rsidRPr="00414F55">
        <w:rPr>
          <w:rFonts w:ascii="Times New Roman" w:eastAsia="Times New Roman" w:hAnsi="Times New Roman" w:cs="Times New Roman"/>
        </w:rPr>
        <w:lastRenderedPageBreak/>
        <w:t xml:space="preserve">caso de que se requiera una certificación para una licitación. Se considera </w:t>
      </w:r>
      <w:r w:rsidR="00E42B5C">
        <w:rPr>
          <w:rFonts w:ascii="Times New Roman" w:eastAsia="Times New Roman" w:hAnsi="Times New Roman" w:cs="Times New Roman"/>
        </w:rPr>
        <w:t>a</w:t>
      </w:r>
      <w:r w:rsidRPr="00414F55">
        <w:rPr>
          <w:rFonts w:ascii="Times New Roman" w:eastAsia="Times New Roman" w:hAnsi="Times New Roman" w:cs="Times New Roman"/>
        </w:rPr>
        <w:t xml:space="preserve">l producto resultante </w:t>
      </w:r>
      <w:r w:rsidR="00E42B5C">
        <w:rPr>
          <w:rFonts w:ascii="Times New Roman" w:eastAsia="Times New Roman" w:hAnsi="Times New Roman" w:cs="Times New Roman"/>
        </w:rPr>
        <w:t xml:space="preserve">como </w:t>
      </w:r>
      <w:r w:rsidRPr="00414F55">
        <w:rPr>
          <w:rFonts w:ascii="Times New Roman" w:eastAsia="Times New Roman" w:hAnsi="Times New Roman" w:cs="Times New Roman"/>
        </w:rPr>
        <w:t xml:space="preserve">un modelo ágil </w:t>
      </w:r>
      <w:r w:rsidR="003B20C3">
        <w:rPr>
          <w:rFonts w:ascii="Times New Roman" w:eastAsia="Times New Roman" w:hAnsi="Times New Roman" w:cs="Times New Roman"/>
        </w:rPr>
        <w:t xml:space="preserve">y </w:t>
      </w:r>
      <w:r w:rsidRPr="00414F55">
        <w:rPr>
          <w:rFonts w:ascii="Times New Roman" w:eastAsia="Times New Roman" w:hAnsi="Times New Roman" w:cs="Times New Roman"/>
        </w:rPr>
        <w:t xml:space="preserve">de calidad </w:t>
      </w:r>
      <w:r w:rsidR="00E42B5C">
        <w:rPr>
          <w:rFonts w:ascii="Times New Roman" w:eastAsia="Times New Roman" w:hAnsi="Times New Roman" w:cs="Times New Roman"/>
        </w:rPr>
        <w:t>que puede adaptarse</w:t>
      </w:r>
      <w:r w:rsidRPr="00414F55">
        <w:rPr>
          <w:rFonts w:ascii="Times New Roman" w:eastAsia="Times New Roman" w:hAnsi="Times New Roman" w:cs="Times New Roman"/>
        </w:rPr>
        <w:t xml:space="preserve"> a cualquier </w:t>
      </w:r>
      <w:r w:rsidR="00E42B5C">
        <w:rPr>
          <w:rFonts w:ascii="Times New Roman" w:eastAsia="Times New Roman" w:hAnsi="Times New Roman" w:cs="Times New Roman"/>
        </w:rPr>
        <w:t>i</w:t>
      </w:r>
      <w:r w:rsidRPr="00414F55">
        <w:rPr>
          <w:rFonts w:ascii="Times New Roman" w:eastAsia="Times New Roman" w:hAnsi="Times New Roman" w:cs="Times New Roman"/>
        </w:rPr>
        <w:t xml:space="preserve">nstitución </w:t>
      </w:r>
      <w:r w:rsidR="00E42B5C">
        <w:rPr>
          <w:rFonts w:ascii="Times New Roman" w:eastAsia="Times New Roman" w:hAnsi="Times New Roman" w:cs="Times New Roman"/>
        </w:rPr>
        <w:t>a</w:t>
      </w:r>
      <w:r w:rsidRPr="00414F55">
        <w:rPr>
          <w:rFonts w:ascii="Times New Roman" w:eastAsia="Times New Roman" w:hAnsi="Times New Roman" w:cs="Times New Roman"/>
        </w:rPr>
        <w:t>cadémica</w:t>
      </w:r>
      <w:r>
        <w:rPr>
          <w:rFonts w:ascii="Times New Roman" w:eastAsia="Times New Roman" w:hAnsi="Times New Roman" w:cs="Times New Roman"/>
        </w:rPr>
        <w:t>.</w:t>
      </w:r>
    </w:p>
    <w:p w14:paraId="522D64E2" w14:textId="77777777" w:rsidR="00BE12A4" w:rsidRPr="00850875" w:rsidRDefault="00BE12A4" w:rsidP="00BE12A4">
      <w:bookmarkStart w:id="2" w:name="_Toc418585402"/>
      <w:bookmarkEnd w:id="2"/>
    </w:p>
    <w:p w14:paraId="4618D9AE" w14:textId="59E899A7" w:rsidR="007D3BC0" w:rsidRPr="00D46906" w:rsidRDefault="00D46906">
      <w:pPr>
        <w:rPr>
          <w:rFonts w:ascii="Calibri" w:eastAsia="Times New Roman" w:hAnsi="Calibri" w:cs="Calibri"/>
          <w:color w:val="7030A0"/>
          <w:sz w:val="28"/>
          <w:szCs w:val="28"/>
          <w:lang w:val="es-ES" w:eastAsia="es-ES"/>
        </w:rPr>
      </w:pPr>
      <w:bookmarkStart w:id="3" w:name="_Toc418585403"/>
      <w:bookmarkStart w:id="4" w:name="_Toc403983448"/>
      <w:bookmarkStart w:id="5" w:name="_Toc418585406"/>
      <w:bookmarkEnd w:id="3"/>
      <w:bookmarkEnd w:id="4"/>
      <w:bookmarkEnd w:id="5"/>
      <w:r>
        <w:rPr>
          <w:rFonts w:ascii="Calibri" w:eastAsia="Times New Roman" w:hAnsi="Calibri" w:cs="Calibri"/>
          <w:color w:val="7030A0"/>
          <w:sz w:val="28"/>
          <w:szCs w:val="28"/>
          <w:lang w:val="es-ES" w:eastAsia="es-ES"/>
        </w:rPr>
        <w:t>Bibliografía</w:t>
      </w:r>
    </w:p>
    <w:p w14:paraId="41460A81" w14:textId="77777777" w:rsidR="0032709D" w:rsidRPr="003B20C3" w:rsidRDefault="0032709D">
      <w:pPr>
        <w:rPr>
          <w:b/>
        </w:rPr>
      </w:pPr>
    </w:p>
    <w:p w14:paraId="22DC57DD" w14:textId="77777777" w:rsidR="0032709D" w:rsidRPr="00D46906" w:rsidRDefault="0032709D" w:rsidP="0032709D">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Año 7 Núm. 74, Publicación Mensual, 27 de Noviembre de 2008. Entérate en línea Internet Cómputo y Telecomunicaciones.</w:t>
      </w:r>
    </w:p>
    <w:p w14:paraId="7A238F86" w14:textId="77777777" w:rsidR="0032709D" w:rsidRPr="00D46906" w:rsidRDefault="0032709D" w:rsidP="0032709D">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Año 1, Número 5, Enero de 2002. Entérate en línea Internet Cómputo y Telecomunicaciones.</w:t>
      </w:r>
    </w:p>
    <w:p w14:paraId="717EC34C" w14:textId="5D1A6D74" w:rsidR="009C1495" w:rsidRPr="00D46906" w:rsidRDefault="009C1495"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Piattini, García</w:t>
      </w:r>
      <w:r w:rsidR="00D52957" w:rsidRPr="00D46906">
        <w:rPr>
          <w:rFonts w:ascii="Times New Roman" w:hAnsi="Times New Roman" w:cs="Times New Roman"/>
          <w:noProof/>
          <w:lang w:val="en-US"/>
        </w:rPr>
        <w:t xml:space="preserve"> (2003).</w:t>
      </w:r>
      <w:r w:rsidRPr="00D46906">
        <w:rPr>
          <w:rFonts w:ascii="Times New Roman" w:hAnsi="Times New Roman" w:cs="Times New Roman"/>
          <w:noProof/>
          <w:lang w:val="en-US"/>
        </w:rPr>
        <w:t xml:space="preserve"> Calidad en el desarrollo y mantenimiento del software, RA-MA </w:t>
      </w:r>
      <w:r w:rsidR="00D52957" w:rsidRPr="00D46906">
        <w:rPr>
          <w:rFonts w:ascii="Times New Roman" w:hAnsi="Times New Roman" w:cs="Times New Roman"/>
          <w:noProof/>
          <w:lang w:val="en-US"/>
        </w:rPr>
        <w:t>e</w:t>
      </w:r>
      <w:r w:rsidRPr="00D46906">
        <w:rPr>
          <w:rFonts w:ascii="Times New Roman" w:hAnsi="Times New Roman" w:cs="Times New Roman"/>
          <w:noProof/>
          <w:lang w:val="en-US"/>
        </w:rPr>
        <w:t>ditorial, Madrid</w:t>
      </w:r>
      <w:r w:rsidR="003B20C3" w:rsidRPr="00D46906">
        <w:rPr>
          <w:rFonts w:ascii="Times New Roman" w:hAnsi="Times New Roman" w:cs="Times New Roman"/>
          <w:noProof/>
          <w:lang w:val="en-US"/>
        </w:rPr>
        <w:t>.</w:t>
      </w:r>
    </w:p>
    <w:p w14:paraId="6B7484C4" w14:textId="205089C4" w:rsidR="009066C5" w:rsidRPr="00D46906" w:rsidRDefault="009066C5"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Astorga</w:t>
      </w:r>
      <w:r w:rsidR="00D52957" w:rsidRPr="00D46906">
        <w:rPr>
          <w:rFonts w:ascii="Times New Roman" w:hAnsi="Times New Roman" w:cs="Times New Roman"/>
          <w:noProof/>
          <w:lang w:val="en-US"/>
        </w:rPr>
        <w:t>,</w:t>
      </w:r>
      <w:r w:rsidRPr="00D46906">
        <w:rPr>
          <w:rFonts w:ascii="Times New Roman" w:hAnsi="Times New Roman" w:cs="Times New Roman"/>
          <w:noProof/>
          <w:lang w:val="en-US"/>
        </w:rPr>
        <w:t xml:space="preserve"> María</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w:t>
      </w:r>
      <w:r w:rsidR="00F94A55" w:rsidRPr="00D46906">
        <w:rPr>
          <w:rFonts w:ascii="Times New Roman" w:hAnsi="Times New Roman" w:cs="Times New Roman"/>
          <w:noProof/>
          <w:lang w:val="en-US"/>
        </w:rPr>
        <w:t xml:space="preserve">Olguín, </w:t>
      </w:r>
      <w:r w:rsidRPr="00D46906">
        <w:rPr>
          <w:rFonts w:ascii="Times New Roman" w:hAnsi="Times New Roman" w:cs="Times New Roman"/>
          <w:noProof/>
          <w:lang w:val="en-US"/>
        </w:rPr>
        <w:t>Martín</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Flores</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Brenda</w:t>
      </w:r>
      <w:r w:rsidR="00D52957" w:rsidRPr="00D46906">
        <w:rPr>
          <w:rFonts w:ascii="Times New Roman" w:hAnsi="Times New Roman" w:cs="Times New Roman"/>
          <w:noProof/>
          <w:lang w:val="en-US"/>
        </w:rPr>
        <w:t xml:space="preserve"> (2006)</w:t>
      </w:r>
      <w:r w:rsidRPr="00D46906">
        <w:rPr>
          <w:rFonts w:ascii="Times New Roman" w:hAnsi="Times New Roman" w:cs="Times New Roman"/>
          <w:noProof/>
          <w:lang w:val="en-US"/>
        </w:rPr>
        <w:t xml:space="preserve">. Instituto de </w:t>
      </w:r>
      <w:r w:rsidR="00414F55" w:rsidRPr="00D46906">
        <w:rPr>
          <w:rFonts w:ascii="Times New Roman" w:hAnsi="Times New Roman" w:cs="Times New Roman"/>
          <w:noProof/>
          <w:lang w:val="en-US"/>
        </w:rPr>
        <w:t>Ingeniería</w:t>
      </w:r>
      <w:r w:rsidRPr="00D46906">
        <w:rPr>
          <w:rFonts w:ascii="Times New Roman" w:hAnsi="Times New Roman" w:cs="Times New Roman"/>
          <w:noProof/>
          <w:lang w:val="en-US"/>
        </w:rPr>
        <w:t xml:space="preserve">, Universidad </w:t>
      </w:r>
      <w:r w:rsidR="00414F55" w:rsidRPr="00D46906">
        <w:rPr>
          <w:rFonts w:ascii="Times New Roman" w:hAnsi="Times New Roman" w:cs="Times New Roman"/>
          <w:noProof/>
          <w:lang w:val="en-US"/>
        </w:rPr>
        <w:t>Autónoma</w:t>
      </w:r>
      <w:r w:rsidRPr="00D46906">
        <w:rPr>
          <w:rFonts w:ascii="Times New Roman" w:hAnsi="Times New Roman" w:cs="Times New Roman"/>
          <w:noProof/>
          <w:lang w:val="en-US"/>
        </w:rPr>
        <w:t xml:space="preserve"> de Baja California. </w:t>
      </w:r>
      <w:r w:rsidR="00414F55" w:rsidRPr="00D46906">
        <w:rPr>
          <w:rFonts w:ascii="Times New Roman" w:hAnsi="Times New Roman" w:cs="Times New Roman"/>
          <w:noProof/>
          <w:lang w:val="en-US"/>
        </w:rPr>
        <w:t>Caracterización</w:t>
      </w:r>
      <w:r w:rsidRPr="00D46906">
        <w:rPr>
          <w:rFonts w:ascii="Times New Roman" w:hAnsi="Times New Roman" w:cs="Times New Roman"/>
          <w:noProof/>
          <w:lang w:val="en-US"/>
        </w:rPr>
        <w:t xml:space="preserve"> de los factores de cambio para la implantación de MoProSoft en las PyMES. </w:t>
      </w:r>
    </w:p>
    <w:p w14:paraId="32338F71" w14:textId="47CB2FFB" w:rsidR="009066C5" w:rsidRPr="00D46906" w:rsidRDefault="009066C5"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Flores</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Sergio</w:t>
      </w:r>
      <w:r w:rsidR="00D52957" w:rsidRPr="00D46906">
        <w:rPr>
          <w:rFonts w:ascii="Times New Roman" w:hAnsi="Times New Roman" w:cs="Times New Roman"/>
          <w:noProof/>
          <w:lang w:val="en-US"/>
        </w:rPr>
        <w:t xml:space="preserve">; </w:t>
      </w:r>
      <w:r w:rsidRPr="00D46906">
        <w:rPr>
          <w:rFonts w:ascii="Times New Roman" w:hAnsi="Times New Roman" w:cs="Times New Roman"/>
          <w:noProof/>
          <w:lang w:val="en-US"/>
        </w:rPr>
        <w:t>Mendoza</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Nicandro</w:t>
      </w:r>
      <w:r w:rsidR="00D52957" w:rsidRPr="00D46906">
        <w:rPr>
          <w:rFonts w:ascii="Times New Roman" w:hAnsi="Times New Roman" w:cs="Times New Roman"/>
          <w:noProof/>
          <w:lang w:val="en-US"/>
        </w:rPr>
        <w:t>;</w:t>
      </w:r>
      <w:r w:rsidRPr="00D46906">
        <w:rPr>
          <w:rFonts w:ascii="Times New Roman" w:hAnsi="Times New Roman" w:cs="Times New Roman"/>
          <w:noProof/>
          <w:lang w:val="en-US"/>
        </w:rPr>
        <w:t xml:space="preserve"> Román</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Armando</w:t>
      </w:r>
      <w:r w:rsidR="00D52957" w:rsidRPr="00D46906">
        <w:rPr>
          <w:rFonts w:ascii="Times New Roman" w:hAnsi="Times New Roman" w:cs="Times New Roman"/>
          <w:noProof/>
          <w:lang w:val="en-US"/>
        </w:rPr>
        <w:t>;</w:t>
      </w:r>
      <w:r w:rsidRPr="00D46906">
        <w:rPr>
          <w:rFonts w:ascii="Times New Roman" w:hAnsi="Times New Roman" w:cs="Times New Roman"/>
          <w:noProof/>
          <w:lang w:val="en-US"/>
        </w:rPr>
        <w:t xml:space="preserve"> Rosas</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Luis </w:t>
      </w:r>
      <w:r w:rsidR="003B20C3" w:rsidRPr="00D46906">
        <w:rPr>
          <w:rFonts w:ascii="Times New Roman" w:hAnsi="Times New Roman" w:cs="Times New Roman"/>
          <w:noProof/>
          <w:lang w:val="en-US"/>
        </w:rPr>
        <w:t>(</w:t>
      </w:r>
      <w:r w:rsidRPr="00D46906">
        <w:rPr>
          <w:rFonts w:ascii="Times New Roman" w:hAnsi="Times New Roman" w:cs="Times New Roman"/>
          <w:noProof/>
          <w:lang w:val="en-US"/>
        </w:rPr>
        <w:t>2011</w:t>
      </w:r>
      <w:r w:rsidR="003B20C3" w:rsidRPr="00D46906">
        <w:rPr>
          <w:rFonts w:ascii="Times New Roman" w:hAnsi="Times New Roman" w:cs="Times New Roman"/>
          <w:noProof/>
          <w:lang w:val="en-US"/>
        </w:rPr>
        <w:t>)</w:t>
      </w:r>
      <w:r w:rsidRPr="00D46906">
        <w:rPr>
          <w:rFonts w:ascii="Times New Roman" w:hAnsi="Times New Roman" w:cs="Times New Roman"/>
          <w:noProof/>
          <w:lang w:val="en-US"/>
        </w:rPr>
        <w:t>. Modelo de calidad para la microempresa basado en MoProSoft. CiComp 2011, Baja Calif</w:t>
      </w:r>
      <w:r w:rsidR="003B20C3" w:rsidRPr="00D46906">
        <w:rPr>
          <w:rFonts w:ascii="Times New Roman" w:hAnsi="Times New Roman" w:cs="Times New Roman"/>
          <w:noProof/>
          <w:lang w:val="en-US"/>
        </w:rPr>
        <w:t>or</w:t>
      </w:r>
      <w:r w:rsidRPr="00D46906">
        <w:rPr>
          <w:rFonts w:ascii="Times New Roman" w:hAnsi="Times New Roman" w:cs="Times New Roman"/>
          <w:noProof/>
          <w:lang w:val="en-US"/>
        </w:rPr>
        <w:t>nia</w:t>
      </w:r>
      <w:r w:rsidR="003B20C3" w:rsidRPr="00D46906">
        <w:rPr>
          <w:rFonts w:ascii="Times New Roman" w:hAnsi="Times New Roman" w:cs="Times New Roman"/>
          <w:noProof/>
          <w:lang w:val="en-US"/>
        </w:rPr>
        <w:t>,</w:t>
      </w:r>
      <w:r w:rsidRPr="00D46906">
        <w:rPr>
          <w:rFonts w:ascii="Times New Roman" w:hAnsi="Times New Roman" w:cs="Times New Roman"/>
          <w:noProof/>
          <w:lang w:val="en-US"/>
        </w:rPr>
        <w:t xml:space="preserve"> México.</w:t>
      </w:r>
    </w:p>
    <w:p w14:paraId="0A3DD891" w14:textId="3445C534" w:rsidR="009066C5" w:rsidRPr="00D46906" w:rsidRDefault="009066C5"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Norma NMX-1-05</w:t>
      </w:r>
      <w:r w:rsidR="00616F43" w:rsidRPr="00D46906">
        <w:rPr>
          <w:rFonts w:ascii="Times New Roman" w:hAnsi="Times New Roman" w:cs="Times New Roman"/>
          <w:noProof/>
          <w:lang w:val="en-US"/>
        </w:rPr>
        <w:t>9/02-NYNCE-2005 (MoProSoft) Parte 02 Requisitos de procesos 2005.</w:t>
      </w:r>
    </w:p>
    <w:p w14:paraId="5F8CB698" w14:textId="6E74FC8A" w:rsidR="00616F43" w:rsidRPr="00D46906" w:rsidRDefault="00616F43"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Oktaba</w:t>
      </w:r>
      <w:r w:rsidR="00F94A55" w:rsidRPr="00D46906">
        <w:rPr>
          <w:rFonts w:ascii="Times New Roman" w:hAnsi="Times New Roman" w:cs="Times New Roman"/>
          <w:noProof/>
          <w:lang w:val="en-US"/>
        </w:rPr>
        <w:t>,</w:t>
      </w:r>
      <w:r w:rsidRPr="00D46906">
        <w:rPr>
          <w:rFonts w:ascii="Times New Roman" w:hAnsi="Times New Roman" w:cs="Times New Roman"/>
          <w:noProof/>
          <w:lang w:val="en-US"/>
        </w:rPr>
        <w:t xml:space="preserve"> Hanna. Software Process Improvement for Small and Medium Enterprises, 2008</w:t>
      </w:r>
      <w:r w:rsidR="00D52957" w:rsidRPr="00D46906">
        <w:rPr>
          <w:rFonts w:ascii="Times New Roman" w:hAnsi="Times New Roman" w:cs="Times New Roman"/>
          <w:noProof/>
          <w:lang w:val="en-US"/>
        </w:rPr>
        <w:t>.</w:t>
      </w:r>
    </w:p>
    <w:p w14:paraId="189BBD95" w14:textId="1C428FAD" w:rsidR="00616F43" w:rsidRPr="00D46906" w:rsidRDefault="00616F43"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Oktaba</w:t>
      </w:r>
      <w:r w:rsidR="00D52957" w:rsidRPr="00D46906">
        <w:rPr>
          <w:rFonts w:ascii="Times New Roman" w:hAnsi="Times New Roman" w:cs="Times New Roman"/>
          <w:noProof/>
          <w:lang w:val="en-US"/>
        </w:rPr>
        <w:t>,</w:t>
      </w:r>
      <w:r w:rsidRPr="00D46906">
        <w:rPr>
          <w:rFonts w:ascii="Times New Roman" w:hAnsi="Times New Roman" w:cs="Times New Roman"/>
          <w:noProof/>
          <w:lang w:val="en-US"/>
        </w:rPr>
        <w:t xml:space="preserve"> Hanna. Modelo de Procesos para la Industria de Sof</w:t>
      </w:r>
      <w:r w:rsidR="00414F55" w:rsidRPr="00D46906">
        <w:rPr>
          <w:rFonts w:ascii="Times New Roman" w:hAnsi="Times New Roman" w:cs="Times New Roman"/>
          <w:noProof/>
          <w:lang w:val="en-US"/>
        </w:rPr>
        <w:t>t</w:t>
      </w:r>
      <w:r w:rsidRPr="00D46906">
        <w:rPr>
          <w:rFonts w:ascii="Times New Roman" w:hAnsi="Times New Roman" w:cs="Times New Roman"/>
          <w:noProof/>
          <w:lang w:val="en-US"/>
        </w:rPr>
        <w:t xml:space="preserve">ware MoProSoft, </w:t>
      </w:r>
      <w:r w:rsidR="00414F55" w:rsidRPr="00D46906">
        <w:rPr>
          <w:rFonts w:ascii="Times New Roman" w:hAnsi="Times New Roman" w:cs="Times New Roman"/>
          <w:noProof/>
          <w:lang w:val="en-US"/>
        </w:rPr>
        <w:t>versión</w:t>
      </w:r>
      <w:r w:rsidRPr="00D46906">
        <w:rPr>
          <w:rFonts w:ascii="Times New Roman" w:hAnsi="Times New Roman" w:cs="Times New Roman"/>
          <w:noProof/>
          <w:lang w:val="en-US"/>
        </w:rPr>
        <w:t xml:space="preserve"> 1.3. México</w:t>
      </w:r>
      <w:r w:rsidR="00D52957" w:rsidRPr="00D46906">
        <w:rPr>
          <w:rFonts w:ascii="Times New Roman" w:hAnsi="Times New Roman" w:cs="Times New Roman"/>
          <w:noProof/>
          <w:lang w:val="en-US"/>
        </w:rPr>
        <w:t>,</w:t>
      </w:r>
      <w:r w:rsidRPr="00D46906">
        <w:rPr>
          <w:rFonts w:ascii="Times New Roman" w:hAnsi="Times New Roman" w:cs="Times New Roman"/>
          <w:noProof/>
          <w:lang w:val="en-US"/>
        </w:rPr>
        <w:t xml:space="preserve"> 2005</w:t>
      </w:r>
      <w:r w:rsidR="00D52957" w:rsidRPr="00D46906">
        <w:rPr>
          <w:rFonts w:ascii="Times New Roman" w:hAnsi="Times New Roman" w:cs="Times New Roman"/>
          <w:noProof/>
          <w:lang w:val="en-US"/>
        </w:rPr>
        <w:t>.</w:t>
      </w:r>
    </w:p>
    <w:p w14:paraId="38526DDD" w14:textId="12A03804" w:rsidR="00616F43" w:rsidRPr="00D46906" w:rsidRDefault="00616F43"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Mendoza</w:t>
      </w:r>
      <w:r w:rsidR="00D52957" w:rsidRPr="00D46906">
        <w:rPr>
          <w:rFonts w:ascii="Times New Roman" w:hAnsi="Times New Roman" w:cs="Times New Roman"/>
          <w:noProof/>
          <w:lang w:val="en-US"/>
        </w:rPr>
        <w:t>,</w:t>
      </w:r>
      <w:r w:rsidRPr="00D46906">
        <w:rPr>
          <w:rFonts w:ascii="Times New Roman" w:hAnsi="Times New Roman" w:cs="Times New Roman"/>
          <w:noProof/>
          <w:lang w:val="en-US"/>
        </w:rPr>
        <w:t xml:space="preserve"> </w:t>
      </w:r>
      <w:r w:rsidR="00414F55" w:rsidRPr="00D46906">
        <w:rPr>
          <w:rFonts w:ascii="Times New Roman" w:hAnsi="Times New Roman" w:cs="Times New Roman"/>
          <w:noProof/>
          <w:lang w:val="en-US"/>
        </w:rPr>
        <w:t>María</w:t>
      </w:r>
      <w:r w:rsidR="00D52957" w:rsidRPr="00D46906">
        <w:rPr>
          <w:rFonts w:ascii="Times New Roman" w:hAnsi="Times New Roman" w:cs="Times New Roman"/>
          <w:noProof/>
          <w:lang w:val="en-US"/>
        </w:rPr>
        <w:t xml:space="preserve"> (2004)</w:t>
      </w:r>
      <w:r w:rsidRPr="00D46906">
        <w:rPr>
          <w:rFonts w:ascii="Times New Roman" w:hAnsi="Times New Roman" w:cs="Times New Roman"/>
          <w:noProof/>
          <w:lang w:val="en-US"/>
        </w:rPr>
        <w:t xml:space="preserve">. </w:t>
      </w:r>
      <w:r w:rsidR="00414F55" w:rsidRPr="00D46906">
        <w:rPr>
          <w:rFonts w:ascii="Times New Roman" w:hAnsi="Times New Roman" w:cs="Times New Roman"/>
          <w:noProof/>
          <w:lang w:val="en-US"/>
        </w:rPr>
        <w:t>Metodologías</w:t>
      </w:r>
      <w:r w:rsidRPr="00D46906">
        <w:rPr>
          <w:rFonts w:ascii="Times New Roman" w:hAnsi="Times New Roman" w:cs="Times New Roman"/>
          <w:noProof/>
          <w:lang w:val="en-US"/>
        </w:rPr>
        <w:t xml:space="preserve"> de Desarrollo de S</w:t>
      </w:r>
      <w:r w:rsidR="00414F55" w:rsidRPr="00D46906">
        <w:rPr>
          <w:rFonts w:ascii="Times New Roman" w:hAnsi="Times New Roman" w:cs="Times New Roman"/>
          <w:noProof/>
          <w:lang w:val="en-US"/>
        </w:rPr>
        <w:t>oft</w:t>
      </w:r>
      <w:r w:rsidRPr="00D46906">
        <w:rPr>
          <w:rFonts w:ascii="Times New Roman" w:hAnsi="Times New Roman" w:cs="Times New Roman"/>
          <w:noProof/>
          <w:lang w:val="en-US"/>
        </w:rPr>
        <w:t xml:space="preserve">ware. </w:t>
      </w:r>
    </w:p>
    <w:p w14:paraId="1855A74A" w14:textId="2791B7BD" w:rsidR="00616F43" w:rsidRPr="00D46906" w:rsidRDefault="00414F55" w:rsidP="0084765F">
      <w:pPr>
        <w:spacing w:line="480" w:lineRule="auto"/>
        <w:jc w:val="both"/>
        <w:rPr>
          <w:rFonts w:ascii="Times New Roman" w:hAnsi="Times New Roman" w:cs="Times New Roman"/>
          <w:noProof/>
          <w:lang w:val="en-US"/>
        </w:rPr>
      </w:pPr>
      <w:r w:rsidRPr="00D46906">
        <w:rPr>
          <w:rFonts w:ascii="Times New Roman" w:hAnsi="Times New Roman" w:cs="Times New Roman"/>
          <w:noProof/>
          <w:lang w:val="en-US"/>
        </w:rPr>
        <w:t>Oktaba</w:t>
      </w:r>
      <w:r w:rsidR="00D52957" w:rsidRPr="00D46906">
        <w:rPr>
          <w:rFonts w:ascii="Times New Roman" w:hAnsi="Times New Roman" w:cs="Times New Roman"/>
          <w:noProof/>
          <w:lang w:val="en-US"/>
        </w:rPr>
        <w:t>,</w:t>
      </w:r>
      <w:r w:rsidRPr="00D46906">
        <w:rPr>
          <w:rFonts w:ascii="Times New Roman" w:hAnsi="Times New Roman" w:cs="Times New Roman"/>
          <w:noProof/>
          <w:lang w:val="en-US"/>
        </w:rPr>
        <w:t xml:space="preserve"> Hanna.</w:t>
      </w:r>
      <w:r w:rsidR="00616F43" w:rsidRPr="00D46906">
        <w:rPr>
          <w:rFonts w:ascii="Times New Roman" w:hAnsi="Times New Roman" w:cs="Times New Roman"/>
          <w:noProof/>
          <w:lang w:val="en-US"/>
        </w:rPr>
        <w:t xml:space="preserve"> Historia y Futuro de la </w:t>
      </w:r>
      <w:r w:rsidRPr="00D46906">
        <w:rPr>
          <w:rFonts w:ascii="Times New Roman" w:hAnsi="Times New Roman" w:cs="Times New Roman"/>
          <w:noProof/>
          <w:lang w:val="en-US"/>
        </w:rPr>
        <w:t>Ingeniería de sof</w:t>
      </w:r>
      <w:r w:rsidR="00616F43" w:rsidRPr="00D46906">
        <w:rPr>
          <w:rFonts w:ascii="Times New Roman" w:hAnsi="Times New Roman" w:cs="Times New Roman"/>
          <w:noProof/>
          <w:lang w:val="en-US"/>
        </w:rPr>
        <w:t xml:space="preserve">tware, Revista SOFTWARE </w:t>
      </w:r>
      <w:r w:rsidRPr="00D46906">
        <w:rPr>
          <w:rFonts w:ascii="Times New Roman" w:hAnsi="Times New Roman" w:cs="Times New Roman"/>
          <w:noProof/>
          <w:lang w:val="en-US"/>
        </w:rPr>
        <w:t>Gurú</w:t>
      </w:r>
      <w:r w:rsidR="00616F43" w:rsidRPr="00D46906">
        <w:rPr>
          <w:rFonts w:ascii="Times New Roman" w:hAnsi="Times New Roman" w:cs="Times New Roman"/>
          <w:noProof/>
          <w:lang w:val="en-US"/>
        </w:rPr>
        <w:t xml:space="preserve">, </w:t>
      </w:r>
      <w:r w:rsidRPr="00D46906">
        <w:rPr>
          <w:rFonts w:ascii="Times New Roman" w:hAnsi="Times New Roman" w:cs="Times New Roman"/>
          <w:noProof/>
          <w:lang w:val="en-US"/>
        </w:rPr>
        <w:t>México</w:t>
      </w:r>
      <w:r w:rsidR="00616F43" w:rsidRPr="00D46906">
        <w:rPr>
          <w:rFonts w:ascii="Times New Roman" w:hAnsi="Times New Roman" w:cs="Times New Roman"/>
          <w:noProof/>
          <w:lang w:val="en-US"/>
        </w:rPr>
        <w:t>.</w:t>
      </w:r>
    </w:p>
    <w:p w14:paraId="562FC6D9" w14:textId="73D640D8" w:rsidR="007D3BC0" w:rsidRPr="00850875" w:rsidRDefault="00616F43" w:rsidP="00D46906">
      <w:pPr>
        <w:spacing w:line="480" w:lineRule="auto"/>
        <w:jc w:val="both"/>
      </w:pPr>
      <w:r w:rsidRPr="00D46906">
        <w:rPr>
          <w:rFonts w:ascii="Times New Roman" w:hAnsi="Times New Roman" w:cs="Times New Roman"/>
          <w:noProof/>
          <w:lang w:val="en-US"/>
        </w:rPr>
        <w:lastRenderedPageBreak/>
        <w:t>Pressman, R</w:t>
      </w:r>
      <w:r w:rsidR="00D52957" w:rsidRPr="00D46906">
        <w:rPr>
          <w:rFonts w:ascii="Times New Roman" w:hAnsi="Times New Roman" w:cs="Times New Roman"/>
          <w:noProof/>
          <w:lang w:val="en-US"/>
        </w:rPr>
        <w:t>. (1998).</w:t>
      </w:r>
      <w:r w:rsidRPr="00D46906">
        <w:rPr>
          <w:rFonts w:ascii="Times New Roman" w:hAnsi="Times New Roman" w:cs="Times New Roman"/>
          <w:noProof/>
          <w:lang w:val="en-US"/>
        </w:rPr>
        <w:t xml:space="preserve"> </w:t>
      </w:r>
      <w:r w:rsidR="00414F55" w:rsidRPr="00D46906">
        <w:rPr>
          <w:rFonts w:ascii="Times New Roman" w:hAnsi="Times New Roman" w:cs="Times New Roman"/>
          <w:noProof/>
          <w:lang w:val="en-US"/>
        </w:rPr>
        <w:t>Ingeniería</w:t>
      </w:r>
      <w:r w:rsidRPr="00D46906">
        <w:rPr>
          <w:rFonts w:ascii="Times New Roman" w:hAnsi="Times New Roman" w:cs="Times New Roman"/>
          <w:noProof/>
          <w:lang w:val="en-US"/>
        </w:rPr>
        <w:t xml:space="preserve"> de </w:t>
      </w:r>
      <w:r w:rsidR="00D52957" w:rsidRPr="00D46906">
        <w:rPr>
          <w:rFonts w:ascii="Times New Roman" w:hAnsi="Times New Roman" w:cs="Times New Roman"/>
          <w:noProof/>
          <w:lang w:val="en-US"/>
        </w:rPr>
        <w:t>s</w:t>
      </w:r>
      <w:r w:rsidR="00414F55" w:rsidRPr="00D46906">
        <w:rPr>
          <w:rFonts w:ascii="Times New Roman" w:hAnsi="Times New Roman" w:cs="Times New Roman"/>
          <w:noProof/>
          <w:lang w:val="en-US"/>
        </w:rPr>
        <w:t>oftware</w:t>
      </w:r>
      <w:r w:rsidRPr="00D46906">
        <w:rPr>
          <w:rFonts w:ascii="Times New Roman" w:hAnsi="Times New Roman" w:cs="Times New Roman"/>
          <w:noProof/>
          <w:lang w:val="en-US"/>
        </w:rPr>
        <w:t xml:space="preserve">, </w:t>
      </w:r>
      <w:r w:rsidR="00D52957" w:rsidRPr="00D46906">
        <w:rPr>
          <w:rFonts w:ascii="Times New Roman" w:hAnsi="Times New Roman" w:cs="Times New Roman"/>
          <w:noProof/>
          <w:lang w:val="en-US"/>
        </w:rPr>
        <w:t>u</w:t>
      </w:r>
      <w:r w:rsidRPr="00D46906">
        <w:rPr>
          <w:rFonts w:ascii="Times New Roman" w:hAnsi="Times New Roman" w:cs="Times New Roman"/>
          <w:noProof/>
          <w:lang w:val="en-US"/>
        </w:rPr>
        <w:t xml:space="preserve">n </w:t>
      </w:r>
      <w:r w:rsidR="00D52957" w:rsidRPr="00D46906">
        <w:rPr>
          <w:rFonts w:ascii="Times New Roman" w:hAnsi="Times New Roman" w:cs="Times New Roman"/>
          <w:noProof/>
          <w:lang w:val="en-US"/>
        </w:rPr>
        <w:t>e</w:t>
      </w:r>
      <w:r w:rsidRPr="00D46906">
        <w:rPr>
          <w:rFonts w:ascii="Times New Roman" w:hAnsi="Times New Roman" w:cs="Times New Roman"/>
          <w:noProof/>
          <w:lang w:val="en-US"/>
        </w:rPr>
        <w:t xml:space="preserve">nfoque </w:t>
      </w:r>
      <w:r w:rsidR="00D52957" w:rsidRPr="00D46906">
        <w:rPr>
          <w:rFonts w:ascii="Times New Roman" w:hAnsi="Times New Roman" w:cs="Times New Roman"/>
          <w:noProof/>
          <w:lang w:val="en-US"/>
        </w:rPr>
        <w:t>p</w:t>
      </w:r>
      <w:r w:rsidR="0084765F" w:rsidRPr="00D46906">
        <w:rPr>
          <w:rFonts w:ascii="Times New Roman" w:hAnsi="Times New Roman" w:cs="Times New Roman"/>
          <w:noProof/>
          <w:lang w:val="en-US"/>
        </w:rPr>
        <w:t>ráctico</w:t>
      </w:r>
      <w:r w:rsidRPr="00D46906">
        <w:rPr>
          <w:rFonts w:ascii="Times New Roman" w:hAnsi="Times New Roman" w:cs="Times New Roman"/>
          <w:noProof/>
          <w:lang w:val="en-US"/>
        </w:rPr>
        <w:t>, McGraw Hill</w:t>
      </w:r>
      <w:r w:rsidR="00D52957" w:rsidRPr="00D46906">
        <w:rPr>
          <w:rFonts w:ascii="Times New Roman" w:hAnsi="Times New Roman" w:cs="Times New Roman"/>
          <w:noProof/>
          <w:lang w:val="en-US"/>
        </w:rPr>
        <w:t>.</w:t>
      </w:r>
    </w:p>
    <w:sectPr w:rsidR="007D3BC0" w:rsidRPr="00850875" w:rsidSect="00C15E7A">
      <w:headerReference w:type="default" r:id="rId18"/>
      <w:footerReference w:type="default" r:id="rId19"/>
      <w:headerReference w:type="first" r:id="rId20"/>
      <w:footerReference w:type="first" r:id="rId21"/>
      <w:pgSz w:w="12240" w:h="15840"/>
      <w:pgMar w:top="1134"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C395E" w14:textId="77777777" w:rsidR="008214C6" w:rsidRDefault="008214C6">
      <w:pPr>
        <w:spacing w:after="0" w:line="240" w:lineRule="auto"/>
      </w:pPr>
      <w:r>
        <w:separator/>
      </w:r>
    </w:p>
  </w:endnote>
  <w:endnote w:type="continuationSeparator" w:id="0">
    <w:p w14:paraId="00AE58D7" w14:textId="77777777" w:rsidR="008214C6" w:rsidRDefault="0082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jaVu Sans">
    <w:altName w:val="Arial Unicode MS"/>
    <w:charset w:val="80"/>
    <w:family w:val="swiss"/>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1427" w14:textId="264953A4" w:rsidR="00C45B5D" w:rsidRPr="00D46906" w:rsidRDefault="00C45B5D" w:rsidP="00D46906">
    <w:pPr>
      <w:pStyle w:val="Piedepgina"/>
      <w:jc w:val="center"/>
      <w:rPr>
        <w:rFonts w:asciiTheme="minorHAnsi" w:hAnsiTheme="minorHAnsi" w:cstheme="minorHAnsi"/>
        <w:b/>
      </w:rPr>
    </w:pPr>
    <w:r w:rsidRPr="00D46906">
      <w:rPr>
        <w:rFonts w:asciiTheme="minorHAnsi" w:hAnsiTheme="minorHAnsi" w:cstheme="minorHAnsi"/>
        <w:b/>
      </w:rPr>
      <w:t>Vol. 4, Núm. 8                   Julio - Diciembre 2015                           RECI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28086" w14:textId="04987D06" w:rsidR="00C45B5D" w:rsidRPr="00D46906" w:rsidRDefault="00C45B5D" w:rsidP="00D46906">
    <w:pPr>
      <w:pStyle w:val="Piedepgina"/>
      <w:tabs>
        <w:tab w:val="clear" w:pos="4419"/>
        <w:tab w:val="clear" w:pos="8838"/>
        <w:tab w:val="center" w:pos="4252"/>
        <w:tab w:val="right" w:pos="8504"/>
      </w:tabs>
      <w:jc w:val="center"/>
      <w:rPr>
        <w:rFonts w:asciiTheme="minorHAnsi" w:hAnsiTheme="minorHAnsi" w:cstheme="minorHAnsi"/>
        <w:b/>
      </w:rPr>
    </w:pPr>
    <w:r w:rsidRPr="00D46906">
      <w:rPr>
        <w:rFonts w:asciiTheme="minorHAnsi" w:hAnsiTheme="minorHAnsi" w:cstheme="minorHAnsi"/>
        <w:b/>
      </w:rPr>
      <w:t>Vol. 4, Núm. 8                   Julio - Diciembre 2015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30699" w14:textId="77777777" w:rsidR="008214C6" w:rsidRDefault="008214C6">
      <w:pPr>
        <w:spacing w:after="0" w:line="240" w:lineRule="auto"/>
      </w:pPr>
      <w:r>
        <w:separator/>
      </w:r>
    </w:p>
  </w:footnote>
  <w:footnote w:type="continuationSeparator" w:id="0">
    <w:p w14:paraId="7B501EDF" w14:textId="77777777" w:rsidR="008214C6" w:rsidRDefault="00821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B838C" w14:textId="095D20C5" w:rsidR="00C45B5D" w:rsidRPr="00D46906" w:rsidRDefault="00C45B5D">
    <w:pPr>
      <w:pStyle w:val="Encabezado"/>
      <w:rPr>
        <w:rFonts w:asciiTheme="minorHAnsi" w:hAnsiTheme="minorHAnsi" w:cstheme="minorHAnsi"/>
        <w:b/>
      </w:rPr>
    </w:pPr>
    <w:r w:rsidRPr="00D46906">
      <w:rPr>
        <w:rFonts w:asciiTheme="minorHAnsi" w:hAnsiTheme="minorHAnsi" w:cstheme="minorHAnsi"/>
        <w:b/>
        <w:i/>
      </w:rPr>
      <w:t xml:space="preserve">Revista Iberoamericana de las Ciencias Computacionales e Informática       </w:t>
    </w:r>
    <w:r w:rsidRPr="00D46906">
      <w:rPr>
        <w:rFonts w:asciiTheme="minorHAnsi" w:hAnsiTheme="minorHAnsi" w:cstheme="minorHAnsi"/>
        <w:b/>
      </w:rPr>
      <w:t>ISSN: 2007-9915</w:t>
    </w:r>
  </w:p>
  <w:p w14:paraId="5E0C9161" w14:textId="77777777" w:rsidR="00C45B5D" w:rsidRDefault="00C45B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027" w14:textId="7C9985E5" w:rsidR="00C45B5D" w:rsidRPr="00D46906" w:rsidRDefault="00C45B5D">
    <w:pPr>
      <w:pStyle w:val="Encabezado"/>
      <w:rPr>
        <w:rFonts w:asciiTheme="minorHAnsi" w:hAnsiTheme="minorHAnsi" w:cstheme="minorHAnsi"/>
        <w:b/>
        <w:i/>
      </w:rPr>
    </w:pPr>
    <w:r w:rsidRPr="00D46906">
      <w:rPr>
        <w:rFonts w:asciiTheme="minorHAnsi" w:hAnsiTheme="minorHAnsi" w:cstheme="minorHAnsi"/>
        <w:b/>
        <w:i/>
      </w:rPr>
      <w:t>Revista Iberoamericana de las Ciencias Computacionales e Informática       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213"/>
    <w:multiLevelType w:val="hybridMultilevel"/>
    <w:tmpl w:val="0C9AB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5C0781"/>
    <w:multiLevelType w:val="hybridMultilevel"/>
    <w:tmpl w:val="04D6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E5C5B"/>
    <w:multiLevelType w:val="hybridMultilevel"/>
    <w:tmpl w:val="79B6A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DB0ACF"/>
    <w:multiLevelType w:val="hybridMultilevel"/>
    <w:tmpl w:val="D592F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5A3F22"/>
    <w:multiLevelType w:val="multilevel"/>
    <w:tmpl w:val="960CAF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AC54915"/>
    <w:multiLevelType w:val="hybridMultilevel"/>
    <w:tmpl w:val="C7942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7"/>
    <w:rsid w:val="00001E09"/>
    <w:rsid w:val="000029C3"/>
    <w:rsid w:val="00010A63"/>
    <w:rsid w:val="0001103D"/>
    <w:rsid w:val="000164BC"/>
    <w:rsid w:val="00021F92"/>
    <w:rsid w:val="0003333B"/>
    <w:rsid w:val="000547A8"/>
    <w:rsid w:val="000634E0"/>
    <w:rsid w:val="00075F01"/>
    <w:rsid w:val="000809EF"/>
    <w:rsid w:val="0008283C"/>
    <w:rsid w:val="000907DD"/>
    <w:rsid w:val="000A0F09"/>
    <w:rsid w:val="000A4F73"/>
    <w:rsid w:val="000C216D"/>
    <w:rsid w:val="000D7F2E"/>
    <w:rsid w:val="000F037D"/>
    <w:rsid w:val="000F7C57"/>
    <w:rsid w:val="00101160"/>
    <w:rsid w:val="001042EA"/>
    <w:rsid w:val="00105426"/>
    <w:rsid w:val="001356DA"/>
    <w:rsid w:val="001442D5"/>
    <w:rsid w:val="00153BBD"/>
    <w:rsid w:val="001649B4"/>
    <w:rsid w:val="00165307"/>
    <w:rsid w:val="0018383E"/>
    <w:rsid w:val="001A1965"/>
    <w:rsid w:val="001A2CB1"/>
    <w:rsid w:val="001A2D72"/>
    <w:rsid w:val="001B4E32"/>
    <w:rsid w:val="001C7DC6"/>
    <w:rsid w:val="001D2E98"/>
    <w:rsid w:val="001D3FAA"/>
    <w:rsid w:val="001E2D6B"/>
    <w:rsid w:val="001E50A6"/>
    <w:rsid w:val="001F0918"/>
    <w:rsid w:val="00205F65"/>
    <w:rsid w:val="002102A2"/>
    <w:rsid w:val="00215254"/>
    <w:rsid w:val="002201DF"/>
    <w:rsid w:val="0022208F"/>
    <w:rsid w:val="00223714"/>
    <w:rsid w:val="0023159F"/>
    <w:rsid w:val="002508EF"/>
    <w:rsid w:val="00257BD5"/>
    <w:rsid w:val="002733E1"/>
    <w:rsid w:val="00290734"/>
    <w:rsid w:val="002940EB"/>
    <w:rsid w:val="002B2B36"/>
    <w:rsid w:val="002C75A7"/>
    <w:rsid w:val="002D1F41"/>
    <w:rsid w:val="00320105"/>
    <w:rsid w:val="0032028F"/>
    <w:rsid w:val="00321206"/>
    <w:rsid w:val="00322392"/>
    <w:rsid w:val="00324758"/>
    <w:rsid w:val="0032709D"/>
    <w:rsid w:val="003370A5"/>
    <w:rsid w:val="00353D0B"/>
    <w:rsid w:val="00360A6A"/>
    <w:rsid w:val="00364AFE"/>
    <w:rsid w:val="00364B3F"/>
    <w:rsid w:val="00364C69"/>
    <w:rsid w:val="003653CD"/>
    <w:rsid w:val="00370A2E"/>
    <w:rsid w:val="00384238"/>
    <w:rsid w:val="00385D5C"/>
    <w:rsid w:val="00387F44"/>
    <w:rsid w:val="003923C4"/>
    <w:rsid w:val="00393DA0"/>
    <w:rsid w:val="003B1B79"/>
    <w:rsid w:val="003B20C3"/>
    <w:rsid w:val="003B53B6"/>
    <w:rsid w:val="003B6486"/>
    <w:rsid w:val="003C314B"/>
    <w:rsid w:val="003D0A96"/>
    <w:rsid w:val="003D575C"/>
    <w:rsid w:val="003E5877"/>
    <w:rsid w:val="003F0C8A"/>
    <w:rsid w:val="003F4663"/>
    <w:rsid w:val="003F6FA1"/>
    <w:rsid w:val="00411116"/>
    <w:rsid w:val="00414F55"/>
    <w:rsid w:val="00421D36"/>
    <w:rsid w:val="004220C2"/>
    <w:rsid w:val="00423FA1"/>
    <w:rsid w:val="00425106"/>
    <w:rsid w:val="0043324B"/>
    <w:rsid w:val="00435C5C"/>
    <w:rsid w:val="00441D1C"/>
    <w:rsid w:val="00450528"/>
    <w:rsid w:val="00466BC2"/>
    <w:rsid w:val="004812D5"/>
    <w:rsid w:val="00492956"/>
    <w:rsid w:val="00494134"/>
    <w:rsid w:val="004943D6"/>
    <w:rsid w:val="004A2E7F"/>
    <w:rsid w:val="004A3046"/>
    <w:rsid w:val="004A3C4F"/>
    <w:rsid w:val="004B1C0B"/>
    <w:rsid w:val="004C3383"/>
    <w:rsid w:val="004C7F1E"/>
    <w:rsid w:val="004D60F6"/>
    <w:rsid w:val="004D6154"/>
    <w:rsid w:val="004F276A"/>
    <w:rsid w:val="0050522D"/>
    <w:rsid w:val="00511251"/>
    <w:rsid w:val="00524293"/>
    <w:rsid w:val="005342B2"/>
    <w:rsid w:val="005349D0"/>
    <w:rsid w:val="00555764"/>
    <w:rsid w:val="0056035E"/>
    <w:rsid w:val="005729C1"/>
    <w:rsid w:val="00574BDB"/>
    <w:rsid w:val="00575841"/>
    <w:rsid w:val="00580E8B"/>
    <w:rsid w:val="00591B71"/>
    <w:rsid w:val="005B102C"/>
    <w:rsid w:val="005D0093"/>
    <w:rsid w:val="005D6A0C"/>
    <w:rsid w:val="005D7527"/>
    <w:rsid w:val="00601283"/>
    <w:rsid w:val="00605874"/>
    <w:rsid w:val="00607954"/>
    <w:rsid w:val="00616F43"/>
    <w:rsid w:val="00621C15"/>
    <w:rsid w:val="00633A2C"/>
    <w:rsid w:val="00635652"/>
    <w:rsid w:val="006741E5"/>
    <w:rsid w:val="00681E68"/>
    <w:rsid w:val="00682329"/>
    <w:rsid w:val="00695C08"/>
    <w:rsid w:val="006A0C2C"/>
    <w:rsid w:val="006B30FA"/>
    <w:rsid w:val="006B3D03"/>
    <w:rsid w:val="006C2526"/>
    <w:rsid w:val="006D61BA"/>
    <w:rsid w:val="006E4B83"/>
    <w:rsid w:val="00704639"/>
    <w:rsid w:val="0070751E"/>
    <w:rsid w:val="007176AE"/>
    <w:rsid w:val="00726DD2"/>
    <w:rsid w:val="00731B56"/>
    <w:rsid w:val="007358CC"/>
    <w:rsid w:val="007433D4"/>
    <w:rsid w:val="00744FB4"/>
    <w:rsid w:val="00751DAD"/>
    <w:rsid w:val="0075503A"/>
    <w:rsid w:val="007604BA"/>
    <w:rsid w:val="00762C02"/>
    <w:rsid w:val="00790B59"/>
    <w:rsid w:val="00794E33"/>
    <w:rsid w:val="007963F8"/>
    <w:rsid w:val="007967D2"/>
    <w:rsid w:val="007B10F5"/>
    <w:rsid w:val="007B1F7D"/>
    <w:rsid w:val="007D3BC0"/>
    <w:rsid w:val="007D694B"/>
    <w:rsid w:val="007F2FAC"/>
    <w:rsid w:val="007F4869"/>
    <w:rsid w:val="00804F7F"/>
    <w:rsid w:val="00811C5C"/>
    <w:rsid w:val="00812752"/>
    <w:rsid w:val="00815A3C"/>
    <w:rsid w:val="008214C6"/>
    <w:rsid w:val="00822375"/>
    <w:rsid w:val="008274C2"/>
    <w:rsid w:val="00833539"/>
    <w:rsid w:val="00833EDB"/>
    <w:rsid w:val="00834BB2"/>
    <w:rsid w:val="008473D1"/>
    <w:rsid w:val="0084765F"/>
    <w:rsid w:val="008479E2"/>
    <w:rsid w:val="00850875"/>
    <w:rsid w:val="008537A0"/>
    <w:rsid w:val="008614BF"/>
    <w:rsid w:val="00872FAD"/>
    <w:rsid w:val="0089225E"/>
    <w:rsid w:val="008A7069"/>
    <w:rsid w:val="008B16AF"/>
    <w:rsid w:val="008B3920"/>
    <w:rsid w:val="008B54DC"/>
    <w:rsid w:val="008C684D"/>
    <w:rsid w:val="008D303F"/>
    <w:rsid w:val="008E0AAA"/>
    <w:rsid w:val="008E2404"/>
    <w:rsid w:val="008F2925"/>
    <w:rsid w:val="008F5297"/>
    <w:rsid w:val="008F5CEF"/>
    <w:rsid w:val="00903D1F"/>
    <w:rsid w:val="009066C5"/>
    <w:rsid w:val="00926259"/>
    <w:rsid w:val="0093461D"/>
    <w:rsid w:val="009372EE"/>
    <w:rsid w:val="009409FD"/>
    <w:rsid w:val="009432C4"/>
    <w:rsid w:val="00946669"/>
    <w:rsid w:val="00953559"/>
    <w:rsid w:val="00960519"/>
    <w:rsid w:val="009618A9"/>
    <w:rsid w:val="00981957"/>
    <w:rsid w:val="00992924"/>
    <w:rsid w:val="009B42FD"/>
    <w:rsid w:val="009B7688"/>
    <w:rsid w:val="009C12C3"/>
    <w:rsid w:val="009C1495"/>
    <w:rsid w:val="009C5129"/>
    <w:rsid w:val="009D062B"/>
    <w:rsid w:val="009D0A3D"/>
    <w:rsid w:val="009E2DB9"/>
    <w:rsid w:val="00A10C86"/>
    <w:rsid w:val="00A11E28"/>
    <w:rsid w:val="00A16BC7"/>
    <w:rsid w:val="00A16CF5"/>
    <w:rsid w:val="00A16F38"/>
    <w:rsid w:val="00A232F1"/>
    <w:rsid w:val="00A2394C"/>
    <w:rsid w:val="00A4004B"/>
    <w:rsid w:val="00A65F0D"/>
    <w:rsid w:val="00AA3DED"/>
    <w:rsid w:val="00AA3F88"/>
    <w:rsid w:val="00AB0A96"/>
    <w:rsid w:val="00AB4C03"/>
    <w:rsid w:val="00AB758C"/>
    <w:rsid w:val="00AD65D9"/>
    <w:rsid w:val="00AE2A86"/>
    <w:rsid w:val="00AF51A7"/>
    <w:rsid w:val="00B028BC"/>
    <w:rsid w:val="00B05306"/>
    <w:rsid w:val="00B0588C"/>
    <w:rsid w:val="00B13E5C"/>
    <w:rsid w:val="00B278E9"/>
    <w:rsid w:val="00B45914"/>
    <w:rsid w:val="00B50659"/>
    <w:rsid w:val="00B60BF3"/>
    <w:rsid w:val="00B716EC"/>
    <w:rsid w:val="00B93D9D"/>
    <w:rsid w:val="00B9613F"/>
    <w:rsid w:val="00B96A8B"/>
    <w:rsid w:val="00B96C97"/>
    <w:rsid w:val="00BA1E55"/>
    <w:rsid w:val="00BB4C39"/>
    <w:rsid w:val="00BB7E6C"/>
    <w:rsid w:val="00BC47DF"/>
    <w:rsid w:val="00BC47F0"/>
    <w:rsid w:val="00BC5ED4"/>
    <w:rsid w:val="00BC6558"/>
    <w:rsid w:val="00BD07CE"/>
    <w:rsid w:val="00BD2D69"/>
    <w:rsid w:val="00BD5C29"/>
    <w:rsid w:val="00BD6D5C"/>
    <w:rsid w:val="00BE12A4"/>
    <w:rsid w:val="00C115EF"/>
    <w:rsid w:val="00C15E7A"/>
    <w:rsid w:val="00C26B9B"/>
    <w:rsid w:val="00C45B5D"/>
    <w:rsid w:val="00C55027"/>
    <w:rsid w:val="00C60823"/>
    <w:rsid w:val="00C63D65"/>
    <w:rsid w:val="00C64EF5"/>
    <w:rsid w:val="00C75F7E"/>
    <w:rsid w:val="00C85340"/>
    <w:rsid w:val="00CA363C"/>
    <w:rsid w:val="00CA735C"/>
    <w:rsid w:val="00CA7BE2"/>
    <w:rsid w:val="00CB2FCB"/>
    <w:rsid w:val="00CE36D6"/>
    <w:rsid w:val="00CF0E16"/>
    <w:rsid w:val="00CF0FDC"/>
    <w:rsid w:val="00D01D58"/>
    <w:rsid w:val="00D06771"/>
    <w:rsid w:val="00D12530"/>
    <w:rsid w:val="00D132DF"/>
    <w:rsid w:val="00D262D2"/>
    <w:rsid w:val="00D27176"/>
    <w:rsid w:val="00D33C55"/>
    <w:rsid w:val="00D42821"/>
    <w:rsid w:val="00D46906"/>
    <w:rsid w:val="00D5121D"/>
    <w:rsid w:val="00D52957"/>
    <w:rsid w:val="00D53F7D"/>
    <w:rsid w:val="00D540A2"/>
    <w:rsid w:val="00D57F25"/>
    <w:rsid w:val="00D60380"/>
    <w:rsid w:val="00D6594E"/>
    <w:rsid w:val="00D6699F"/>
    <w:rsid w:val="00D66E2D"/>
    <w:rsid w:val="00D8192E"/>
    <w:rsid w:val="00D868D6"/>
    <w:rsid w:val="00D953EE"/>
    <w:rsid w:val="00DB6241"/>
    <w:rsid w:val="00DE3A35"/>
    <w:rsid w:val="00DE7667"/>
    <w:rsid w:val="00DF483A"/>
    <w:rsid w:val="00DF4C38"/>
    <w:rsid w:val="00DF71F6"/>
    <w:rsid w:val="00E02B33"/>
    <w:rsid w:val="00E058A7"/>
    <w:rsid w:val="00E14C14"/>
    <w:rsid w:val="00E331D1"/>
    <w:rsid w:val="00E42B5C"/>
    <w:rsid w:val="00E47AAB"/>
    <w:rsid w:val="00E57163"/>
    <w:rsid w:val="00E63725"/>
    <w:rsid w:val="00E81A7C"/>
    <w:rsid w:val="00E822AC"/>
    <w:rsid w:val="00E910A1"/>
    <w:rsid w:val="00E93867"/>
    <w:rsid w:val="00EA081F"/>
    <w:rsid w:val="00EA4FC8"/>
    <w:rsid w:val="00EC0960"/>
    <w:rsid w:val="00EC285B"/>
    <w:rsid w:val="00ED26DB"/>
    <w:rsid w:val="00ED456F"/>
    <w:rsid w:val="00EE1F9B"/>
    <w:rsid w:val="00EE433C"/>
    <w:rsid w:val="00F0103D"/>
    <w:rsid w:val="00F020E8"/>
    <w:rsid w:val="00F0232A"/>
    <w:rsid w:val="00F04DE7"/>
    <w:rsid w:val="00F05AE9"/>
    <w:rsid w:val="00F36EAA"/>
    <w:rsid w:val="00F3733C"/>
    <w:rsid w:val="00F43C85"/>
    <w:rsid w:val="00F5695C"/>
    <w:rsid w:val="00F62C3C"/>
    <w:rsid w:val="00F64588"/>
    <w:rsid w:val="00F665FB"/>
    <w:rsid w:val="00F73A76"/>
    <w:rsid w:val="00F90914"/>
    <w:rsid w:val="00F94A55"/>
    <w:rsid w:val="00F96E60"/>
    <w:rsid w:val="00FA2544"/>
    <w:rsid w:val="00FA3809"/>
    <w:rsid w:val="00FA5BB0"/>
    <w:rsid w:val="00FA713B"/>
    <w:rsid w:val="00FB2624"/>
    <w:rsid w:val="00FB386F"/>
    <w:rsid w:val="00FD293D"/>
    <w:rsid w:val="00FD660C"/>
    <w:rsid w:val="00FE3C44"/>
    <w:rsid w:val="2327E47D"/>
    <w:rsid w:val="46811634"/>
    <w:rsid w:val="693FD8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7"/>
    <w:rPr>
      <w:rFonts w:ascii="Arial" w:hAnsi="Arial"/>
      <w:sz w:val="24"/>
    </w:rPr>
  </w:style>
  <w:style w:type="paragraph" w:styleId="Ttulo1">
    <w:name w:val="heading 1"/>
    <w:basedOn w:val="Normal"/>
    <w:next w:val="Normal"/>
    <w:link w:val="Ttulo1Car"/>
    <w:uiPriority w:val="9"/>
    <w:qFormat/>
    <w:rsid w:val="003E5877"/>
    <w:pPr>
      <w:keepNext/>
      <w:keepLines/>
      <w:spacing w:before="240" w:after="0"/>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3E5877"/>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3E5877"/>
    <w:pPr>
      <w:keepNext/>
      <w:keepLines/>
      <w:spacing w:before="40" w:after="0"/>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877"/>
    <w:rPr>
      <w:rFonts w:ascii="Arial" w:eastAsiaTheme="majorEastAsia" w:hAnsi="Arial" w:cstheme="majorBidi"/>
      <w:b/>
      <w:sz w:val="28"/>
      <w:szCs w:val="32"/>
    </w:rPr>
  </w:style>
  <w:style w:type="character" w:customStyle="1" w:styleId="Ttulo2Car">
    <w:name w:val="Título 2 Car"/>
    <w:basedOn w:val="Fuentedeprrafopredeter"/>
    <w:link w:val="Ttulo2"/>
    <w:uiPriority w:val="9"/>
    <w:rsid w:val="003E5877"/>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3E5877"/>
    <w:rPr>
      <w:rFonts w:ascii="Arial" w:eastAsiaTheme="majorEastAsia" w:hAnsi="Arial" w:cstheme="majorBidi"/>
      <w:sz w:val="24"/>
      <w:szCs w:val="24"/>
    </w:rPr>
  </w:style>
  <w:style w:type="paragraph" w:styleId="Encabezado">
    <w:name w:val="header"/>
    <w:basedOn w:val="Normal"/>
    <w:link w:val="EncabezadoCar"/>
    <w:uiPriority w:val="99"/>
    <w:unhideWhenUsed/>
    <w:rsid w:val="003E58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877"/>
    <w:rPr>
      <w:rFonts w:ascii="Arial" w:hAnsi="Arial"/>
      <w:sz w:val="24"/>
    </w:rPr>
  </w:style>
  <w:style w:type="paragraph" w:styleId="Prrafodelista">
    <w:name w:val="List Paragraph"/>
    <w:basedOn w:val="Normal"/>
    <w:uiPriority w:val="34"/>
    <w:qFormat/>
    <w:rsid w:val="003E5877"/>
    <w:pPr>
      <w:ind w:left="720"/>
      <w:contextualSpacing/>
    </w:pPr>
  </w:style>
  <w:style w:type="paragraph" w:styleId="TtulodeTDC">
    <w:name w:val="TOC Heading"/>
    <w:basedOn w:val="Ttulo1"/>
    <w:next w:val="Normal"/>
    <w:uiPriority w:val="39"/>
    <w:unhideWhenUsed/>
    <w:qFormat/>
    <w:rsid w:val="003E5877"/>
    <w:pPr>
      <w:outlineLvl w:val="9"/>
    </w:pPr>
    <w:rPr>
      <w:rFonts w:asciiTheme="majorHAnsi" w:hAnsiTheme="majorHAnsi"/>
      <w:b w:val="0"/>
      <w:color w:val="2E74B5" w:themeColor="accent1" w:themeShade="BF"/>
      <w:sz w:val="32"/>
      <w:lang w:val="en-US"/>
    </w:rPr>
  </w:style>
  <w:style w:type="paragraph" w:styleId="TDC1">
    <w:name w:val="toc 1"/>
    <w:basedOn w:val="Normal"/>
    <w:next w:val="Normal"/>
    <w:autoRedefine/>
    <w:uiPriority w:val="39"/>
    <w:unhideWhenUsed/>
    <w:rsid w:val="003E5877"/>
    <w:pPr>
      <w:spacing w:after="100"/>
    </w:pPr>
  </w:style>
  <w:style w:type="paragraph" w:styleId="TDC2">
    <w:name w:val="toc 2"/>
    <w:basedOn w:val="Normal"/>
    <w:next w:val="Normal"/>
    <w:autoRedefine/>
    <w:uiPriority w:val="39"/>
    <w:unhideWhenUsed/>
    <w:rsid w:val="003E5877"/>
    <w:pPr>
      <w:spacing w:after="100"/>
      <w:ind w:left="240"/>
    </w:pPr>
  </w:style>
  <w:style w:type="character" w:styleId="Hipervnculo">
    <w:name w:val="Hyperlink"/>
    <w:basedOn w:val="Fuentedeprrafopredeter"/>
    <w:uiPriority w:val="99"/>
    <w:unhideWhenUsed/>
    <w:rsid w:val="003E5877"/>
    <w:rPr>
      <w:color w:val="0563C1" w:themeColor="hyperlink"/>
      <w:u w:val="single"/>
    </w:rPr>
  </w:style>
  <w:style w:type="paragraph" w:customStyle="1" w:styleId="Predeterminado">
    <w:name w:val="Predeterminado"/>
    <w:rsid w:val="003E587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DejaVu Sans" w:eastAsia="Calibri" w:hAnsi="DejaVu Sans" w:cs="DejaVu Sans"/>
      <w:color w:val="000000"/>
      <w:sz w:val="36"/>
      <w:szCs w:val="36"/>
    </w:rPr>
  </w:style>
  <w:style w:type="paragraph" w:styleId="TDC3">
    <w:name w:val="toc 3"/>
    <w:basedOn w:val="Normal"/>
    <w:next w:val="Normal"/>
    <w:autoRedefine/>
    <w:uiPriority w:val="39"/>
    <w:unhideWhenUsed/>
    <w:rsid w:val="003E5877"/>
    <w:pPr>
      <w:spacing w:after="100"/>
      <w:ind w:left="480"/>
    </w:pPr>
  </w:style>
  <w:style w:type="paragraph" w:styleId="NormalWeb">
    <w:name w:val="Normal (Web)"/>
    <w:basedOn w:val="Normal"/>
    <w:uiPriority w:val="99"/>
    <w:semiHidden/>
    <w:unhideWhenUsed/>
    <w:rsid w:val="00834BB2"/>
    <w:pPr>
      <w:spacing w:before="100" w:beforeAutospacing="1" w:after="100" w:afterAutospacing="1" w:line="240" w:lineRule="auto"/>
    </w:pPr>
    <w:rPr>
      <w:rFonts w:ascii="Times New Roman" w:eastAsia="Times New Roman" w:hAnsi="Times New Roman" w:cs="Times New Roman"/>
      <w:szCs w:val="24"/>
      <w:lang w:eastAsia="es-MX"/>
    </w:rPr>
  </w:style>
  <w:style w:type="character" w:styleId="Textoennegrita">
    <w:name w:val="Strong"/>
    <w:basedOn w:val="Fuentedeprrafopredeter"/>
    <w:uiPriority w:val="22"/>
    <w:qFormat/>
    <w:rsid w:val="00834BB2"/>
    <w:rPr>
      <w:b/>
      <w:bCs/>
    </w:rPr>
  </w:style>
  <w:style w:type="character" w:customStyle="1" w:styleId="apple-converted-space">
    <w:name w:val="apple-converted-space"/>
    <w:basedOn w:val="Fuentedeprrafopredeter"/>
    <w:rsid w:val="00D6699F"/>
  </w:style>
  <w:style w:type="paragraph" w:styleId="Piedepgina">
    <w:name w:val="footer"/>
    <w:basedOn w:val="Normal"/>
    <w:link w:val="PiedepginaCar"/>
    <w:uiPriority w:val="99"/>
    <w:unhideWhenUsed/>
    <w:rsid w:val="004A2E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2E7F"/>
    <w:rPr>
      <w:rFonts w:ascii="Arial" w:hAnsi="Arial"/>
      <w:sz w:val="24"/>
    </w:rPr>
  </w:style>
  <w:style w:type="paragraph" w:styleId="HTMLconformatoprevio">
    <w:name w:val="HTML Preformatted"/>
    <w:basedOn w:val="Normal"/>
    <w:link w:val="HTMLconformatoprevioCar"/>
    <w:uiPriority w:val="99"/>
    <w:semiHidden/>
    <w:unhideWhenUsed/>
    <w:rsid w:val="0093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3461D"/>
    <w:rPr>
      <w:rFonts w:ascii="Courier New" w:eastAsia="Times New Roman" w:hAnsi="Courier New" w:cs="Courier New"/>
      <w:sz w:val="20"/>
      <w:szCs w:val="20"/>
      <w:lang w:eastAsia="es-MX"/>
    </w:rPr>
  </w:style>
  <w:style w:type="paragraph" w:styleId="Sinespaciado">
    <w:name w:val="No Spacing"/>
    <w:uiPriority w:val="1"/>
    <w:qFormat/>
    <w:rsid w:val="00A232F1"/>
    <w:pPr>
      <w:spacing w:after="0" w:line="240" w:lineRule="auto"/>
    </w:pPr>
  </w:style>
  <w:style w:type="paragraph" w:styleId="Epgrafe">
    <w:name w:val="caption"/>
    <w:basedOn w:val="Normal"/>
    <w:next w:val="Normal"/>
    <w:uiPriority w:val="35"/>
    <w:unhideWhenUsed/>
    <w:qFormat/>
    <w:rsid w:val="008479E2"/>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8B3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3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7"/>
    <w:rPr>
      <w:rFonts w:ascii="Arial" w:hAnsi="Arial"/>
      <w:sz w:val="24"/>
    </w:rPr>
  </w:style>
  <w:style w:type="paragraph" w:styleId="Ttulo1">
    <w:name w:val="heading 1"/>
    <w:basedOn w:val="Normal"/>
    <w:next w:val="Normal"/>
    <w:link w:val="Ttulo1Car"/>
    <w:uiPriority w:val="9"/>
    <w:qFormat/>
    <w:rsid w:val="003E5877"/>
    <w:pPr>
      <w:keepNext/>
      <w:keepLines/>
      <w:spacing w:before="240" w:after="0"/>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3E5877"/>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3E5877"/>
    <w:pPr>
      <w:keepNext/>
      <w:keepLines/>
      <w:spacing w:before="40" w:after="0"/>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877"/>
    <w:rPr>
      <w:rFonts w:ascii="Arial" w:eastAsiaTheme="majorEastAsia" w:hAnsi="Arial" w:cstheme="majorBidi"/>
      <w:b/>
      <w:sz w:val="28"/>
      <w:szCs w:val="32"/>
    </w:rPr>
  </w:style>
  <w:style w:type="character" w:customStyle="1" w:styleId="Ttulo2Car">
    <w:name w:val="Título 2 Car"/>
    <w:basedOn w:val="Fuentedeprrafopredeter"/>
    <w:link w:val="Ttulo2"/>
    <w:uiPriority w:val="9"/>
    <w:rsid w:val="003E5877"/>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3E5877"/>
    <w:rPr>
      <w:rFonts w:ascii="Arial" w:eastAsiaTheme="majorEastAsia" w:hAnsi="Arial" w:cstheme="majorBidi"/>
      <w:sz w:val="24"/>
      <w:szCs w:val="24"/>
    </w:rPr>
  </w:style>
  <w:style w:type="paragraph" w:styleId="Encabezado">
    <w:name w:val="header"/>
    <w:basedOn w:val="Normal"/>
    <w:link w:val="EncabezadoCar"/>
    <w:uiPriority w:val="99"/>
    <w:unhideWhenUsed/>
    <w:rsid w:val="003E58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877"/>
    <w:rPr>
      <w:rFonts w:ascii="Arial" w:hAnsi="Arial"/>
      <w:sz w:val="24"/>
    </w:rPr>
  </w:style>
  <w:style w:type="paragraph" w:styleId="Prrafodelista">
    <w:name w:val="List Paragraph"/>
    <w:basedOn w:val="Normal"/>
    <w:uiPriority w:val="34"/>
    <w:qFormat/>
    <w:rsid w:val="003E5877"/>
    <w:pPr>
      <w:ind w:left="720"/>
      <w:contextualSpacing/>
    </w:pPr>
  </w:style>
  <w:style w:type="paragraph" w:styleId="TtulodeTDC">
    <w:name w:val="TOC Heading"/>
    <w:basedOn w:val="Ttulo1"/>
    <w:next w:val="Normal"/>
    <w:uiPriority w:val="39"/>
    <w:unhideWhenUsed/>
    <w:qFormat/>
    <w:rsid w:val="003E5877"/>
    <w:pPr>
      <w:outlineLvl w:val="9"/>
    </w:pPr>
    <w:rPr>
      <w:rFonts w:asciiTheme="majorHAnsi" w:hAnsiTheme="majorHAnsi"/>
      <w:b w:val="0"/>
      <w:color w:val="2E74B5" w:themeColor="accent1" w:themeShade="BF"/>
      <w:sz w:val="32"/>
      <w:lang w:val="en-US"/>
    </w:rPr>
  </w:style>
  <w:style w:type="paragraph" w:styleId="TDC1">
    <w:name w:val="toc 1"/>
    <w:basedOn w:val="Normal"/>
    <w:next w:val="Normal"/>
    <w:autoRedefine/>
    <w:uiPriority w:val="39"/>
    <w:unhideWhenUsed/>
    <w:rsid w:val="003E5877"/>
    <w:pPr>
      <w:spacing w:after="100"/>
    </w:pPr>
  </w:style>
  <w:style w:type="paragraph" w:styleId="TDC2">
    <w:name w:val="toc 2"/>
    <w:basedOn w:val="Normal"/>
    <w:next w:val="Normal"/>
    <w:autoRedefine/>
    <w:uiPriority w:val="39"/>
    <w:unhideWhenUsed/>
    <w:rsid w:val="003E5877"/>
    <w:pPr>
      <w:spacing w:after="100"/>
      <w:ind w:left="240"/>
    </w:pPr>
  </w:style>
  <w:style w:type="character" w:styleId="Hipervnculo">
    <w:name w:val="Hyperlink"/>
    <w:basedOn w:val="Fuentedeprrafopredeter"/>
    <w:uiPriority w:val="99"/>
    <w:unhideWhenUsed/>
    <w:rsid w:val="003E5877"/>
    <w:rPr>
      <w:color w:val="0563C1" w:themeColor="hyperlink"/>
      <w:u w:val="single"/>
    </w:rPr>
  </w:style>
  <w:style w:type="paragraph" w:customStyle="1" w:styleId="Predeterminado">
    <w:name w:val="Predeterminado"/>
    <w:rsid w:val="003E587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DejaVu Sans" w:eastAsia="Calibri" w:hAnsi="DejaVu Sans" w:cs="DejaVu Sans"/>
      <w:color w:val="000000"/>
      <w:sz w:val="36"/>
      <w:szCs w:val="36"/>
    </w:rPr>
  </w:style>
  <w:style w:type="paragraph" w:styleId="TDC3">
    <w:name w:val="toc 3"/>
    <w:basedOn w:val="Normal"/>
    <w:next w:val="Normal"/>
    <w:autoRedefine/>
    <w:uiPriority w:val="39"/>
    <w:unhideWhenUsed/>
    <w:rsid w:val="003E5877"/>
    <w:pPr>
      <w:spacing w:after="100"/>
      <w:ind w:left="480"/>
    </w:pPr>
  </w:style>
  <w:style w:type="paragraph" w:styleId="NormalWeb">
    <w:name w:val="Normal (Web)"/>
    <w:basedOn w:val="Normal"/>
    <w:uiPriority w:val="99"/>
    <w:semiHidden/>
    <w:unhideWhenUsed/>
    <w:rsid w:val="00834BB2"/>
    <w:pPr>
      <w:spacing w:before="100" w:beforeAutospacing="1" w:after="100" w:afterAutospacing="1" w:line="240" w:lineRule="auto"/>
    </w:pPr>
    <w:rPr>
      <w:rFonts w:ascii="Times New Roman" w:eastAsia="Times New Roman" w:hAnsi="Times New Roman" w:cs="Times New Roman"/>
      <w:szCs w:val="24"/>
      <w:lang w:eastAsia="es-MX"/>
    </w:rPr>
  </w:style>
  <w:style w:type="character" w:styleId="Textoennegrita">
    <w:name w:val="Strong"/>
    <w:basedOn w:val="Fuentedeprrafopredeter"/>
    <w:uiPriority w:val="22"/>
    <w:qFormat/>
    <w:rsid w:val="00834BB2"/>
    <w:rPr>
      <w:b/>
      <w:bCs/>
    </w:rPr>
  </w:style>
  <w:style w:type="character" w:customStyle="1" w:styleId="apple-converted-space">
    <w:name w:val="apple-converted-space"/>
    <w:basedOn w:val="Fuentedeprrafopredeter"/>
    <w:rsid w:val="00D6699F"/>
  </w:style>
  <w:style w:type="paragraph" w:styleId="Piedepgina">
    <w:name w:val="footer"/>
    <w:basedOn w:val="Normal"/>
    <w:link w:val="PiedepginaCar"/>
    <w:uiPriority w:val="99"/>
    <w:unhideWhenUsed/>
    <w:rsid w:val="004A2E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2E7F"/>
    <w:rPr>
      <w:rFonts w:ascii="Arial" w:hAnsi="Arial"/>
      <w:sz w:val="24"/>
    </w:rPr>
  </w:style>
  <w:style w:type="paragraph" w:styleId="HTMLconformatoprevio">
    <w:name w:val="HTML Preformatted"/>
    <w:basedOn w:val="Normal"/>
    <w:link w:val="HTMLconformatoprevioCar"/>
    <w:uiPriority w:val="99"/>
    <w:semiHidden/>
    <w:unhideWhenUsed/>
    <w:rsid w:val="0093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3461D"/>
    <w:rPr>
      <w:rFonts w:ascii="Courier New" w:eastAsia="Times New Roman" w:hAnsi="Courier New" w:cs="Courier New"/>
      <w:sz w:val="20"/>
      <w:szCs w:val="20"/>
      <w:lang w:eastAsia="es-MX"/>
    </w:rPr>
  </w:style>
  <w:style w:type="paragraph" w:styleId="Sinespaciado">
    <w:name w:val="No Spacing"/>
    <w:uiPriority w:val="1"/>
    <w:qFormat/>
    <w:rsid w:val="00A232F1"/>
    <w:pPr>
      <w:spacing w:after="0" w:line="240" w:lineRule="auto"/>
    </w:pPr>
  </w:style>
  <w:style w:type="paragraph" w:styleId="Epgrafe">
    <w:name w:val="caption"/>
    <w:basedOn w:val="Normal"/>
    <w:next w:val="Normal"/>
    <w:uiPriority w:val="35"/>
    <w:unhideWhenUsed/>
    <w:qFormat/>
    <w:rsid w:val="008479E2"/>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8B3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3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2801">
      <w:bodyDiv w:val="1"/>
      <w:marLeft w:val="0"/>
      <w:marRight w:val="0"/>
      <w:marTop w:val="0"/>
      <w:marBottom w:val="0"/>
      <w:divBdr>
        <w:top w:val="none" w:sz="0" w:space="0" w:color="auto"/>
        <w:left w:val="none" w:sz="0" w:space="0" w:color="auto"/>
        <w:bottom w:val="none" w:sz="0" w:space="0" w:color="auto"/>
        <w:right w:val="none" w:sz="0" w:space="0" w:color="auto"/>
      </w:divBdr>
    </w:div>
    <w:div w:id="830633960">
      <w:bodyDiv w:val="1"/>
      <w:marLeft w:val="0"/>
      <w:marRight w:val="0"/>
      <w:marTop w:val="0"/>
      <w:marBottom w:val="0"/>
      <w:divBdr>
        <w:top w:val="none" w:sz="0" w:space="0" w:color="auto"/>
        <w:left w:val="none" w:sz="0" w:space="0" w:color="auto"/>
        <w:bottom w:val="none" w:sz="0" w:space="0" w:color="auto"/>
        <w:right w:val="none" w:sz="0" w:space="0" w:color="auto"/>
      </w:divBdr>
    </w:div>
    <w:div w:id="1139150252">
      <w:bodyDiv w:val="1"/>
      <w:marLeft w:val="0"/>
      <w:marRight w:val="0"/>
      <w:marTop w:val="0"/>
      <w:marBottom w:val="0"/>
      <w:divBdr>
        <w:top w:val="none" w:sz="0" w:space="0" w:color="auto"/>
        <w:left w:val="none" w:sz="0" w:space="0" w:color="auto"/>
        <w:bottom w:val="none" w:sz="0" w:space="0" w:color="auto"/>
        <w:right w:val="none" w:sz="0" w:space="0" w:color="auto"/>
      </w:divBdr>
    </w:div>
    <w:div w:id="1587033655">
      <w:bodyDiv w:val="1"/>
      <w:marLeft w:val="0"/>
      <w:marRight w:val="0"/>
      <w:marTop w:val="0"/>
      <w:marBottom w:val="0"/>
      <w:divBdr>
        <w:top w:val="none" w:sz="0" w:space="0" w:color="auto"/>
        <w:left w:val="none" w:sz="0" w:space="0" w:color="auto"/>
        <w:bottom w:val="none" w:sz="0" w:space="0" w:color="auto"/>
        <w:right w:val="none" w:sz="0" w:space="0" w:color="auto"/>
      </w:divBdr>
    </w:div>
    <w:div w:id="17791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package" Target="embeddings/Dibujo_de_Microsoft_Visio111111111.vsdx"/><Relationship Id="rId17" Type="http://schemas.openxmlformats.org/officeDocument/2006/relationships/package" Target="embeddings/Dibujo_de_Microsoft_Visio333333333.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package" Target="embeddings/Dibujo_de_Microsoft_Visio222222222.vsdx"/><Relationship Id="rId23" Type="http://schemas.openxmlformats.org/officeDocument/2006/relationships/theme" Target="theme/theme1.xml"/><Relationship Id="rId10" Type="http://schemas.openxmlformats.org/officeDocument/2006/relationships/hyperlink" Target="mailto:nmendoza@ucol.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1346002@itcolima.edu.mx"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5D27-571E-42F4-A84F-B8252295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3041</Words>
  <Characters>16727</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MARTINEZ</dc:creator>
  <cp:lastModifiedBy>Gustavo Toledo Andrade</cp:lastModifiedBy>
  <cp:revision>11</cp:revision>
  <cp:lastPrinted>2017-03-14T02:39:00Z</cp:lastPrinted>
  <dcterms:created xsi:type="dcterms:W3CDTF">2015-07-04T00:03:00Z</dcterms:created>
  <dcterms:modified xsi:type="dcterms:W3CDTF">2017-03-14T02:42:00Z</dcterms:modified>
</cp:coreProperties>
</file>