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2BAB" w:rsidRDefault="005D2BAB" w:rsidP="0024081C">
      <w:pPr>
        <w:pStyle w:val="Default"/>
        <w:spacing w:line="276" w:lineRule="auto"/>
        <w:jc w:val="right"/>
        <w:rPr>
          <w:rFonts w:eastAsia="Calibri"/>
          <w:color w:val="7030A0"/>
          <w:sz w:val="36"/>
          <w:szCs w:val="36"/>
          <w:lang w:val="es-ES" w:eastAsia="en-US"/>
        </w:rPr>
      </w:pPr>
      <w:r w:rsidRPr="0024081C">
        <w:rPr>
          <w:rFonts w:eastAsia="Calibri"/>
          <w:color w:val="7030A0"/>
          <w:sz w:val="36"/>
          <w:szCs w:val="36"/>
          <w:lang w:val="es-ES" w:eastAsia="en-US"/>
        </w:rPr>
        <w:t>Instrumentación de una estrategia de aprendizaje para la enseñanza de los fenómenos de transporte en las carreras</w:t>
      </w:r>
      <w:r w:rsidR="00243AE6" w:rsidRPr="0024081C">
        <w:rPr>
          <w:rFonts w:eastAsia="Calibri"/>
          <w:color w:val="7030A0"/>
          <w:sz w:val="36"/>
          <w:szCs w:val="36"/>
          <w:lang w:val="es-ES" w:eastAsia="en-US"/>
        </w:rPr>
        <w:t xml:space="preserve"> de</w:t>
      </w:r>
      <w:r w:rsidRPr="0024081C">
        <w:rPr>
          <w:rFonts w:eastAsia="Calibri"/>
          <w:color w:val="7030A0"/>
          <w:sz w:val="36"/>
          <w:szCs w:val="36"/>
          <w:lang w:val="es-ES" w:eastAsia="en-US"/>
        </w:rPr>
        <w:t xml:space="preserve"> Ingeniería del Instituto Nacional de México mediante el empleo de simuladores digitales</w:t>
      </w:r>
    </w:p>
    <w:p w:rsidR="0024081C" w:rsidRDefault="0024081C" w:rsidP="0024081C">
      <w:pPr>
        <w:pStyle w:val="Default"/>
        <w:spacing w:line="276" w:lineRule="auto"/>
        <w:jc w:val="right"/>
        <w:rPr>
          <w:rFonts w:eastAsia="Calibri"/>
          <w:color w:val="7030A0"/>
          <w:sz w:val="36"/>
          <w:szCs w:val="36"/>
          <w:lang w:val="es-ES" w:eastAsia="en-US"/>
        </w:rPr>
      </w:pPr>
    </w:p>
    <w:p w:rsidR="0024081C" w:rsidRPr="0024081C" w:rsidRDefault="0024081C" w:rsidP="0024081C">
      <w:pPr>
        <w:pStyle w:val="Default"/>
        <w:spacing w:line="276" w:lineRule="auto"/>
        <w:jc w:val="right"/>
        <w:rPr>
          <w:rFonts w:eastAsia="Calibri"/>
          <w:i/>
          <w:color w:val="7030A0"/>
          <w:sz w:val="28"/>
          <w:szCs w:val="36"/>
          <w:lang w:val="es-ES" w:eastAsia="en-US"/>
        </w:rPr>
      </w:pPr>
      <w:proofErr w:type="spellStart"/>
      <w:r w:rsidRPr="0024081C">
        <w:rPr>
          <w:rFonts w:eastAsia="Calibri"/>
          <w:i/>
          <w:color w:val="7030A0"/>
          <w:sz w:val="28"/>
          <w:szCs w:val="36"/>
          <w:lang w:val="es-ES" w:eastAsia="en-US"/>
        </w:rPr>
        <w:t>Implementing</w:t>
      </w:r>
      <w:proofErr w:type="spellEnd"/>
      <w:r w:rsidRPr="0024081C">
        <w:rPr>
          <w:rFonts w:eastAsia="Calibri"/>
          <w:i/>
          <w:color w:val="7030A0"/>
          <w:sz w:val="28"/>
          <w:szCs w:val="36"/>
          <w:lang w:val="es-ES" w:eastAsia="en-US"/>
        </w:rPr>
        <w:t xml:space="preserve"> a </w:t>
      </w:r>
      <w:proofErr w:type="spellStart"/>
      <w:r w:rsidRPr="0024081C">
        <w:rPr>
          <w:rFonts w:eastAsia="Calibri"/>
          <w:i/>
          <w:color w:val="7030A0"/>
          <w:sz w:val="28"/>
          <w:szCs w:val="36"/>
          <w:lang w:val="es-ES" w:eastAsia="en-US"/>
        </w:rPr>
        <w:t>learning</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strategy</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for</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teaching</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transport</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phenomena</w:t>
      </w:r>
      <w:proofErr w:type="spellEnd"/>
      <w:r w:rsidRPr="0024081C">
        <w:rPr>
          <w:rFonts w:eastAsia="Calibri"/>
          <w:i/>
          <w:color w:val="7030A0"/>
          <w:sz w:val="28"/>
          <w:szCs w:val="36"/>
          <w:lang w:val="es-ES" w:eastAsia="en-US"/>
        </w:rPr>
        <w:t xml:space="preserve"> in </w:t>
      </w:r>
      <w:proofErr w:type="spellStart"/>
      <w:r w:rsidRPr="0024081C">
        <w:rPr>
          <w:rFonts w:eastAsia="Calibri"/>
          <w:i/>
          <w:color w:val="7030A0"/>
          <w:sz w:val="28"/>
          <w:szCs w:val="36"/>
          <w:lang w:val="es-ES" w:eastAsia="en-US"/>
        </w:rPr>
        <w:t>the</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Engineering</w:t>
      </w:r>
      <w:proofErr w:type="spellEnd"/>
      <w:r w:rsidRPr="0024081C">
        <w:rPr>
          <w:rFonts w:eastAsia="Calibri"/>
          <w:i/>
          <w:color w:val="7030A0"/>
          <w:sz w:val="28"/>
          <w:szCs w:val="36"/>
          <w:lang w:val="es-ES" w:eastAsia="en-US"/>
        </w:rPr>
        <w:t xml:space="preserve"> of </w:t>
      </w:r>
      <w:proofErr w:type="spellStart"/>
      <w:r w:rsidRPr="0024081C">
        <w:rPr>
          <w:rFonts w:eastAsia="Calibri"/>
          <w:i/>
          <w:color w:val="7030A0"/>
          <w:sz w:val="28"/>
          <w:szCs w:val="36"/>
          <w:lang w:val="es-ES" w:eastAsia="en-US"/>
        </w:rPr>
        <w:t>the</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National</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Institute</w:t>
      </w:r>
      <w:proofErr w:type="spellEnd"/>
      <w:r w:rsidRPr="0024081C">
        <w:rPr>
          <w:rFonts w:eastAsia="Calibri"/>
          <w:i/>
          <w:color w:val="7030A0"/>
          <w:sz w:val="28"/>
          <w:szCs w:val="36"/>
          <w:lang w:val="es-ES" w:eastAsia="en-US"/>
        </w:rPr>
        <w:t xml:space="preserve"> of </w:t>
      </w:r>
      <w:proofErr w:type="spellStart"/>
      <w:r w:rsidRPr="0024081C">
        <w:rPr>
          <w:rFonts w:eastAsia="Calibri"/>
          <w:i/>
          <w:color w:val="7030A0"/>
          <w:sz w:val="28"/>
          <w:szCs w:val="36"/>
          <w:lang w:val="es-ES" w:eastAsia="en-US"/>
        </w:rPr>
        <w:t>Mexico</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by</w:t>
      </w:r>
      <w:proofErr w:type="spellEnd"/>
      <w:r w:rsidRPr="0024081C">
        <w:rPr>
          <w:rFonts w:eastAsia="Calibri"/>
          <w:i/>
          <w:color w:val="7030A0"/>
          <w:sz w:val="28"/>
          <w:szCs w:val="36"/>
          <w:lang w:val="es-ES" w:eastAsia="en-US"/>
        </w:rPr>
        <w:t xml:space="preserve"> </w:t>
      </w:r>
      <w:proofErr w:type="spellStart"/>
      <w:r w:rsidRPr="0024081C">
        <w:rPr>
          <w:rFonts w:eastAsia="Calibri"/>
          <w:i/>
          <w:color w:val="7030A0"/>
          <w:sz w:val="28"/>
          <w:szCs w:val="36"/>
          <w:lang w:val="es-ES" w:eastAsia="en-US"/>
        </w:rPr>
        <w:t>using</w:t>
      </w:r>
      <w:proofErr w:type="spellEnd"/>
      <w:r w:rsidRPr="0024081C">
        <w:rPr>
          <w:rFonts w:eastAsia="Calibri"/>
          <w:i/>
          <w:color w:val="7030A0"/>
          <w:sz w:val="28"/>
          <w:szCs w:val="36"/>
          <w:lang w:val="es-ES" w:eastAsia="en-US"/>
        </w:rPr>
        <w:t xml:space="preserve"> digital </w:t>
      </w:r>
      <w:proofErr w:type="spellStart"/>
      <w:r w:rsidRPr="0024081C">
        <w:rPr>
          <w:rFonts w:eastAsia="Calibri"/>
          <w:i/>
          <w:color w:val="7030A0"/>
          <w:sz w:val="28"/>
          <w:szCs w:val="36"/>
          <w:lang w:val="es-ES" w:eastAsia="en-US"/>
        </w:rPr>
        <w:t>simulators</w:t>
      </w:r>
      <w:proofErr w:type="spellEnd"/>
    </w:p>
    <w:p w:rsidR="005D2BAB" w:rsidRDefault="005D2BAB" w:rsidP="005D2BAB">
      <w:pPr>
        <w:pStyle w:val="Default"/>
        <w:rPr>
          <w:sz w:val="36"/>
          <w:szCs w:val="36"/>
        </w:rPr>
      </w:pPr>
    </w:p>
    <w:p w:rsidR="005D2BAB" w:rsidRPr="0024081C" w:rsidRDefault="005D2BAB" w:rsidP="001D279D">
      <w:pPr>
        <w:pStyle w:val="Default"/>
        <w:spacing w:line="276" w:lineRule="auto"/>
        <w:jc w:val="right"/>
        <w:rPr>
          <w:rFonts w:eastAsia="Calibri"/>
          <w:b/>
          <w:color w:val="auto"/>
          <w:lang w:val="es-ES" w:eastAsia="en-US"/>
        </w:rPr>
      </w:pPr>
      <w:r w:rsidRPr="0024081C">
        <w:rPr>
          <w:rFonts w:eastAsia="Calibri"/>
          <w:b/>
          <w:color w:val="auto"/>
          <w:lang w:val="es-ES" w:eastAsia="en-US"/>
        </w:rPr>
        <w:t xml:space="preserve">Juan Alfonso Castañeda Bravo </w:t>
      </w:r>
    </w:p>
    <w:p w:rsidR="005D2BAB" w:rsidRPr="0024081C" w:rsidRDefault="00A41AD0" w:rsidP="001D279D">
      <w:pPr>
        <w:pStyle w:val="Default"/>
        <w:spacing w:line="276" w:lineRule="auto"/>
        <w:jc w:val="right"/>
        <w:rPr>
          <w:rFonts w:eastAsia="Calibri"/>
          <w:color w:val="auto"/>
          <w:lang w:val="es-ES" w:eastAsia="en-US"/>
        </w:rPr>
      </w:pPr>
      <w:r w:rsidRPr="0024081C">
        <w:rPr>
          <w:rFonts w:eastAsia="Calibri"/>
          <w:color w:val="auto"/>
          <w:lang w:val="es-ES" w:eastAsia="en-US"/>
        </w:rPr>
        <w:t>Ce</w:t>
      </w:r>
      <w:r w:rsidR="005D2BAB" w:rsidRPr="0024081C">
        <w:rPr>
          <w:rFonts w:eastAsia="Calibri"/>
          <w:color w:val="auto"/>
          <w:lang w:val="es-ES" w:eastAsia="en-US"/>
        </w:rPr>
        <w:t>ntro Interdisciplinario de Investigación y Docencia en Enseñanza Técnica</w:t>
      </w:r>
      <w:r w:rsidR="001D279D">
        <w:rPr>
          <w:rFonts w:eastAsia="Calibri"/>
          <w:color w:val="auto"/>
          <w:lang w:val="es-ES" w:eastAsia="en-US"/>
        </w:rPr>
        <w:t>, México</w:t>
      </w:r>
      <w:r w:rsidR="005D2BAB" w:rsidRPr="0024081C">
        <w:rPr>
          <w:rFonts w:eastAsia="Calibri"/>
          <w:color w:val="auto"/>
          <w:lang w:val="es-ES" w:eastAsia="en-US"/>
        </w:rPr>
        <w:t xml:space="preserve"> </w:t>
      </w:r>
    </w:p>
    <w:p w:rsidR="00656EE4" w:rsidRPr="0024081C" w:rsidRDefault="00805EC0" w:rsidP="001D279D">
      <w:pPr>
        <w:pStyle w:val="Default"/>
        <w:spacing w:line="276" w:lineRule="auto"/>
        <w:jc w:val="right"/>
        <w:rPr>
          <w:rStyle w:val="Hipervnculo"/>
          <w:rFonts w:eastAsia="Arial" w:cs="Times New Roman"/>
          <w:color w:val="FF0000"/>
          <w:szCs w:val="22"/>
          <w:u w:val="none"/>
          <w:lang w:eastAsia="en-US"/>
        </w:rPr>
      </w:pPr>
      <w:hyperlink r:id="rId8" w:history="1">
        <w:r w:rsidR="00656EE4" w:rsidRPr="0024081C">
          <w:rPr>
            <w:rStyle w:val="Hipervnculo"/>
            <w:rFonts w:eastAsia="Arial" w:cs="Times New Roman"/>
            <w:color w:val="FF0000"/>
            <w:szCs w:val="22"/>
            <w:u w:val="none"/>
            <w:lang w:eastAsia="en-US"/>
          </w:rPr>
          <w:t>acastaneda@ciidet.edu.mx</w:t>
        </w:r>
      </w:hyperlink>
    </w:p>
    <w:p w:rsidR="005D2BAB" w:rsidRDefault="005D2BAB" w:rsidP="001D279D">
      <w:pPr>
        <w:pStyle w:val="Default"/>
        <w:spacing w:line="276" w:lineRule="auto"/>
        <w:jc w:val="right"/>
        <w:rPr>
          <w:sz w:val="23"/>
          <w:szCs w:val="23"/>
        </w:rPr>
      </w:pPr>
      <w:r>
        <w:rPr>
          <w:sz w:val="23"/>
          <w:szCs w:val="23"/>
        </w:rPr>
        <w:t xml:space="preserve"> </w:t>
      </w:r>
    </w:p>
    <w:p w:rsidR="005D2BAB" w:rsidRPr="0024081C" w:rsidRDefault="005D2BAB" w:rsidP="001D279D">
      <w:pPr>
        <w:pStyle w:val="Default"/>
        <w:spacing w:line="276" w:lineRule="auto"/>
        <w:jc w:val="right"/>
        <w:rPr>
          <w:rFonts w:eastAsia="Calibri"/>
          <w:b/>
          <w:color w:val="auto"/>
          <w:lang w:val="es-ES" w:eastAsia="en-US"/>
        </w:rPr>
      </w:pPr>
      <w:r w:rsidRPr="0024081C">
        <w:rPr>
          <w:rFonts w:eastAsia="Calibri"/>
          <w:b/>
          <w:color w:val="auto"/>
          <w:lang w:val="es-ES" w:eastAsia="en-US"/>
        </w:rPr>
        <w:t>Adriana Lugo García</w:t>
      </w:r>
    </w:p>
    <w:p w:rsidR="00976C97" w:rsidRPr="0024081C" w:rsidRDefault="001D279D" w:rsidP="001D279D">
      <w:pPr>
        <w:pStyle w:val="Default"/>
        <w:spacing w:line="276" w:lineRule="auto"/>
        <w:jc w:val="right"/>
        <w:rPr>
          <w:rFonts w:eastAsia="Calibri"/>
          <w:color w:val="auto"/>
          <w:lang w:val="es-ES" w:eastAsia="en-US"/>
        </w:rPr>
      </w:pPr>
      <w:r w:rsidRPr="0024081C">
        <w:rPr>
          <w:rFonts w:eastAsia="Calibri"/>
          <w:color w:val="auto"/>
          <w:lang w:val="es-ES" w:eastAsia="en-US"/>
        </w:rPr>
        <w:t>Centro Interdisciplinario de Investigación y Docencia en Enseñanza Técnica</w:t>
      </w:r>
      <w:r>
        <w:rPr>
          <w:rFonts w:eastAsia="Calibri"/>
          <w:color w:val="auto"/>
          <w:lang w:val="es-ES" w:eastAsia="en-US"/>
        </w:rPr>
        <w:t>, México</w:t>
      </w:r>
      <w:r w:rsidR="00976C97" w:rsidRPr="0024081C">
        <w:rPr>
          <w:rFonts w:eastAsia="Calibri"/>
          <w:color w:val="auto"/>
          <w:lang w:val="es-ES" w:eastAsia="en-US"/>
        </w:rPr>
        <w:t xml:space="preserve"> </w:t>
      </w:r>
    </w:p>
    <w:p w:rsidR="00656EE4" w:rsidRPr="0024081C" w:rsidRDefault="00805EC0" w:rsidP="001D279D">
      <w:pPr>
        <w:pStyle w:val="Default"/>
        <w:spacing w:line="276" w:lineRule="auto"/>
        <w:jc w:val="right"/>
        <w:rPr>
          <w:rStyle w:val="Hipervnculo"/>
          <w:rFonts w:eastAsia="Arial" w:cs="Times New Roman"/>
          <w:color w:val="FF0000"/>
          <w:szCs w:val="22"/>
          <w:u w:val="none"/>
          <w:lang w:eastAsia="en-US"/>
        </w:rPr>
      </w:pPr>
      <w:hyperlink r:id="rId9" w:history="1">
        <w:r w:rsidR="00656EE4" w:rsidRPr="0024081C">
          <w:rPr>
            <w:rStyle w:val="Hipervnculo"/>
            <w:rFonts w:eastAsia="Arial" w:cs="Times New Roman"/>
            <w:color w:val="FF0000"/>
            <w:szCs w:val="22"/>
            <w:u w:val="none"/>
            <w:lang w:eastAsia="en-US"/>
          </w:rPr>
          <w:t>alugo@ciidet.edu.mx</w:t>
        </w:r>
      </w:hyperlink>
    </w:p>
    <w:p w:rsidR="00976C97" w:rsidRDefault="00976C97" w:rsidP="00976C97">
      <w:pPr>
        <w:pStyle w:val="Default"/>
        <w:jc w:val="right"/>
        <w:rPr>
          <w:sz w:val="23"/>
          <w:szCs w:val="23"/>
        </w:rPr>
      </w:pPr>
      <w:r>
        <w:rPr>
          <w:sz w:val="23"/>
          <w:szCs w:val="23"/>
        </w:rPr>
        <w:t xml:space="preserve"> </w:t>
      </w:r>
    </w:p>
    <w:p w:rsidR="00976C97" w:rsidRDefault="00976C97" w:rsidP="005D2BAB">
      <w:pPr>
        <w:pStyle w:val="Default"/>
        <w:jc w:val="right"/>
        <w:rPr>
          <w:sz w:val="16"/>
          <w:szCs w:val="16"/>
        </w:rPr>
      </w:pPr>
    </w:p>
    <w:p w:rsidR="005438BC" w:rsidRDefault="005438BC">
      <w:pPr>
        <w:pStyle w:val="Textoindependiente"/>
        <w:jc w:val="both"/>
        <w:rPr>
          <w:rFonts w:ascii="Tahoma" w:hAnsi="Tahoma" w:cs="Tahoma"/>
          <w:sz w:val="20"/>
        </w:rPr>
      </w:pPr>
    </w:p>
    <w:p w:rsidR="005438BC" w:rsidRDefault="005438BC">
      <w:pPr>
        <w:spacing w:line="240" w:lineRule="exact"/>
        <w:ind w:left="284"/>
        <w:jc w:val="both"/>
        <w:rPr>
          <w:rFonts w:ascii="Tahoma" w:hAnsi="Tahoma" w:cs="Tahoma"/>
          <w:b/>
          <w:bCs/>
        </w:rPr>
      </w:pPr>
    </w:p>
    <w:p w:rsidR="005438BC" w:rsidRPr="0024081C" w:rsidRDefault="005438BC">
      <w:pPr>
        <w:tabs>
          <w:tab w:val="left" w:pos="400"/>
        </w:tabs>
        <w:spacing w:line="240" w:lineRule="exact"/>
        <w:jc w:val="both"/>
        <w:rPr>
          <w:rFonts w:ascii="Calibri" w:hAnsi="Calibri" w:cs="Calibri"/>
          <w:bCs/>
          <w:color w:val="7030A0"/>
          <w:sz w:val="28"/>
          <w:szCs w:val="28"/>
          <w:lang w:val="en-US" w:eastAsia="es-ES"/>
        </w:rPr>
      </w:pPr>
      <w:r w:rsidRPr="0024081C">
        <w:rPr>
          <w:rFonts w:ascii="Calibri" w:hAnsi="Calibri" w:cs="Calibri"/>
          <w:bCs/>
          <w:color w:val="7030A0"/>
          <w:sz w:val="28"/>
          <w:szCs w:val="28"/>
          <w:lang w:val="en-US" w:eastAsia="es-ES"/>
        </w:rPr>
        <w:t>Resumen</w:t>
      </w:r>
    </w:p>
    <w:p w:rsidR="005438BC" w:rsidRPr="00DA48A0" w:rsidRDefault="00DA48A0" w:rsidP="00DA48A0">
      <w:pPr>
        <w:pStyle w:val="WW-Predeterminado"/>
        <w:tabs>
          <w:tab w:val="clear" w:pos="709"/>
          <w:tab w:val="left" w:pos="0"/>
        </w:tabs>
        <w:spacing w:line="360" w:lineRule="auto"/>
        <w:jc w:val="both"/>
        <w:rPr>
          <w:rFonts w:ascii="Times New Roman" w:hAnsi="Times New Roman" w:cs="Times New Roman"/>
          <w:color w:val="auto"/>
          <w:sz w:val="24"/>
          <w:szCs w:val="24"/>
          <w:lang w:eastAsia="de-DE"/>
        </w:rPr>
      </w:pPr>
      <w:r>
        <w:rPr>
          <w:sz w:val="24"/>
          <w:szCs w:val="24"/>
        </w:rPr>
        <w:br/>
      </w:r>
      <w:r w:rsidR="00FA397A" w:rsidRPr="00DA48A0">
        <w:rPr>
          <w:rFonts w:ascii="Times New Roman" w:hAnsi="Times New Roman" w:cs="Times New Roman"/>
          <w:color w:val="auto"/>
          <w:sz w:val="24"/>
          <w:szCs w:val="24"/>
          <w:lang w:eastAsia="de-DE"/>
        </w:rPr>
        <w:t xml:space="preserve">Nuestro trabajo </w:t>
      </w:r>
      <w:r w:rsidR="005438BC" w:rsidRPr="00DA48A0">
        <w:rPr>
          <w:rFonts w:ascii="Times New Roman" w:hAnsi="Times New Roman" w:cs="Times New Roman"/>
          <w:color w:val="auto"/>
          <w:sz w:val="24"/>
          <w:szCs w:val="24"/>
          <w:lang w:eastAsia="de-DE"/>
        </w:rPr>
        <w:t>consiste en el diseño, construcción e implementación de prácticas de enseñanza universitaria que incluyen desarrollos de las nuevas tecnologías de la información mediante estrategias de aprendizaje adecuadas para lograr un aprendizaje significativo de la transferencia de calor que se estudia en la gran mayoría de las carreras de ingeniería del Sistema Nacional de Educación Superior Tecnológica.</w:t>
      </w:r>
    </w:p>
    <w:p w:rsidR="005438BC" w:rsidRPr="00DA48A0" w:rsidRDefault="005438BC" w:rsidP="00DA48A0">
      <w:pPr>
        <w:pStyle w:val="WW-Predeterminado"/>
        <w:spacing w:line="360" w:lineRule="auto"/>
        <w:jc w:val="both"/>
        <w:rPr>
          <w:rFonts w:ascii="Times New Roman" w:hAnsi="Times New Roman" w:cs="Times New Roman"/>
          <w:color w:val="auto"/>
          <w:sz w:val="24"/>
          <w:szCs w:val="24"/>
          <w:lang w:eastAsia="de-DE"/>
        </w:rPr>
      </w:pPr>
      <w:r w:rsidRPr="00DA48A0">
        <w:rPr>
          <w:rFonts w:ascii="Times New Roman" w:hAnsi="Times New Roman" w:cs="Times New Roman"/>
          <w:color w:val="auto"/>
          <w:sz w:val="24"/>
          <w:szCs w:val="24"/>
          <w:lang w:eastAsia="de-DE"/>
        </w:rPr>
        <w:t>El propósito principal es diseñar una estrategia de aprendizaje y enseñanza de los fenómenos de transporte a través del diseño e implementación de las prácticas y el análisis de la forma en que se  utilizan los simuladores en la enseñanza universitaria</w:t>
      </w:r>
      <w:r w:rsidR="00122A9C" w:rsidRPr="00DA48A0">
        <w:rPr>
          <w:rFonts w:ascii="Times New Roman" w:hAnsi="Times New Roman" w:cs="Times New Roman"/>
          <w:color w:val="auto"/>
          <w:sz w:val="24"/>
          <w:szCs w:val="24"/>
          <w:lang w:eastAsia="de-DE"/>
        </w:rPr>
        <w:t>. N</w:t>
      </w:r>
      <w:r w:rsidRPr="00DA48A0">
        <w:rPr>
          <w:rFonts w:ascii="Times New Roman" w:hAnsi="Times New Roman" w:cs="Times New Roman"/>
          <w:color w:val="auto"/>
          <w:sz w:val="24"/>
          <w:szCs w:val="24"/>
          <w:lang w:eastAsia="de-DE"/>
        </w:rPr>
        <w:t xml:space="preserve">uestro trabajo va más allá de la simple incorporación de un programa de cómputo, </w:t>
      </w:r>
      <w:r w:rsidR="00122A9C" w:rsidRPr="00DA48A0">
        <w:rPr>
          <w:rFonts w:ascii="Times New Roman" w:hAnsi="Times New Roman" w:cs="Times New Roman"/>
          <w:color w:val="auto"/>
          <w:sz w:val="24"/>
          <w:szCs w:val="24"/>
          <w:lang w:eastAsia="de-DE"/>
        </w:rPr>
        <w:t>ya que</w:t>
      </w:r>
      <w:r w:rsidRPr="00DA48A0">
        <w:rPr>
          <w:rFonts w:ascii="Times New Roman" w:hAnsi="Times New Roman" w:cs="Times New Roman"/>
          <w:color w:val="auto"/>
          <w:sz w:val="24"/>
          <w:szCs w:val="24"/>
          <w:lang w:eastAsia="de-DE"/>
        </w:rPr>
        <w:t xml:space="preserve"> comprende </w:t>
      </w:r>
      <w:r w:rsidR="00934142" w:rsidRPr="00DA48A0">
        <w:rPr>
          <w:rFonts w:ascii="Times New Roman" w:hAnsi="Times New Roman" w:cs="Times New Roman"/>
          <w:color w:val="auto"/>
          <w:sz w:val="24"/>
          <w:szCs w:val="24"/>
          <w:lang w:eastAsia="de-DE"/>
        </w:rPr>
        <w:t>un</w:t>
      </w:r>
      <w:r w:rsidRPr="00DA48A0">
        <w:rPr>
          <w:rFonts w:ascii="Times New Roman" w:hAnsi="Times New Roman" w:cs="Times New Roman"/>
          <w:color w:val="auto"/>
          <w:sz w:val="24"/>
          <w:szCs w:val="24"/>
          <w:lang w:eastAsia="de-DE"/>
        </w:rPr>
        <w:t xml:space="preserve"> diseño de prácticas de trabajo basadas en una buena estrategia de aprendizaje, </w:t>
      </w:r>
      <w:r w:rsidR="00934142" w:rsidRPr="00DA48A0">
        <w:rPr>
          <w:rFonts w:ascii="Times New Roman" w:hAnsi="Times New Roman" w:cs="Times New Roman"/>
          <w:color w:val="auto"/>
          <w:sz w:val="24"/>
          <w:szCs w:val="24"/>
          <w:lang w:eastAsia="de-DE"/>
        </w:rPr>
        <w:t xml:space="preserve">su </w:t>
      </w:r>
      <w:r w:rsidRPr="00DA48A0">
        <w:rPr>
          <w:rFonts w:ascii="Times New Roman" w:hAnsi="Times New Roman" w:cs="Times New Roman"/>
          <w:color w:val="auto"/>
          <w:sz w:val="24"/>
          <w:szCs w:val="24"/>
          <w:lang w:eastAsia="de-DE"/>
        </w:rPr>
        <w:t xml:space="preserve">seguimiento, </w:t>
      </w:r>
      <w:r w:rsidR="00934142" w:rsidRPr="00DA48A0">
        <w:rPr>
          <w:rFonts w:ascii="Times New Roman" w:hAnsi="Times New Roman" w:cs="Times New Roman"/>
          <w:color w:val="auto"/>
          <w:sz w:val="24"/>
          <w:szCs w:val="24"/>
          <w:lang w:eastAsia="de-DE"/>
        </w:rPr>
        <w:t xml:space="preserve">su </w:t>
      </w:r>
      <w:r w:rsidRPr="00DA48A0">
        <w:rPr>
          <w:rFonts w:ascii="Times New Roman" w:hAnsi="Times New Roman" w:cs="Times New Roman"/>
          <w:color w:val="auto"/>
          <w:sz w:val="24"/>
          <w:szCs w:val="24"/>
          <w:lang w:eastAsia="de-DE"/>
        </w:rPr>
        <w:t xml:space="preserve">utilización </w:t>
      </w:r>
      <w:r w:rsidR="00934142" w:rsidRPr="00DA48A0">
        <w:rPr>
          <w:rFonts w:ascii="Times New Roman" w:hAnsi="Times New Roman" w:cs="Times New Roman"/>
          <w:color w:val="auto"/>
          <w:sz w:val="24"/>
          <w:szCs w:val="24"/>
          <w:lang w:eastAsia="de-DE"/>
        </w:rPr>
        <w:t xml:space="preserve">en un curso oficial en </w:t>
      </w:r>
      <w:r w:rsidRPr="00DA48A0">
        <w:rPr>
          <w:rFonts w:ascii="Times New Roman" w:hAnsi="Times New Roman" w:cs="Times New Roman"/>
          <w:color w:val="auto"/>
          <w:sz w:val="24"/>
          <w:szCs w:val="24"/>
          <w:lang w:eastAsia="de-DE"/>
        </w:rPr>
        <w:t>el plan de estudios</w:t>
      </w:r>
      <w:r w:rsidR="00934142" w:rsidRPr="00DA48A0">
        <w:rPr>
          <w:rFonts w:ascii="Times New Roman" w:hAnsi="Times New Roman" w:cs="Times New Roman"/>
          <w:color w:val="auto"/>
          <w:sz w:val="24"/>
          <w:szCs w:val="24"/>
          <w:lang w:eastAsia="de-DE"/>
        </w:rPr>
        <w:t>, la</w:t>
      </w:r>
      <w:r w:rsidRPr="00DA48A0">
        <w:rPr>
          <w:rFonts w:ascii="Times New Roman" w:hAnsi="Times New Roman" w:cs="Times New Roman"/>
          <w:color w:val="auto"/>
          <w:sz w:val="24"/>
          <w:szCs w:val="24"/>
          <w:lang w:eastAsia="de-DE"/>
        </w:rPr>
        <w:t xml:space="preserve"> evaluación del mismo, </w:t>
      </w:r>
      <w:r w:rsidR="00934142" w:rsidRPr="00DA48A0">
        <w:rPr>
          <w:rFonts w:ascii="Times New Roman" w:hAnsi="Times New Roman" w:cs="Times New Roman"/>
          <w:color w:val="auto"/>
          <w:sz w:val="24"/>
          <w:szCs w:val="24"/>
          <w:lang w:eastAsia="de-DE"/>
        </w:rPr>
        <w:t xml:space="preserve">así como </w:t>
      </w:r>
      <w:r w:rsidRPr="00DA48A0">
        <w:rPr>
          <w:rFonts w:ascii="Times New Roman" w:hAnsi="Times New Roman" w:cs="Times New Roman"/>
          <w:color w:val="auto"/>
          <w:sz w:val="24"/>
          <w:szCs w:val="24"/>
          <w:lang w:eastAsia="de-DE"/>
        </w:rPr>
        <w:t>el manual de los profesores que van a utilizar</w:t>
      </w:r>
      <w:r w:rsidR="00122A9C" w:rsidRPr="00DA48A0">
        <w:rPr>
          <w:rFonts w:ascii="Times New Roman" w:hAnsi="Times New Roman" w:cs="Times New Roman"/>
          <w:color w:val="auto"/>
          <w:sz w:val="24"/>
          <w:szCs w:val="24"/>
          <w:lang w:eastAsia="de-DE"/>
        </w:rPr>
        <w:t>lo</w:t>
      </w:r>
      <w:r w:rsidRPr="00DA48A0">
        <w:rPr>
          <w:rFonts w:ascii="Times New Roman" w:hAnsi="Times New Roman" w:cs="Times New Roman"/>
          <w:color w:val="auto"/>
          <w:sz w:val="24"/>
          <w:szCs w:val="24"/>
          <w:lang w:eastAsia="de-DE"/>
        </w:rPr>
        <w:t xml:space="preserve"> en una o más unidades de su curso.</w:t>
      </w:r>
    </w:p>
    <w:p w:rsidR="005438BC" w:rsidRDefault="000807D5" w:rsidP="00DA48A0">
      <w:pPr>
        <w:pStyle w:val="WW-Predeterminado"/>
        <w:spacing w:line="360" w:lineRule="auto"/>
        <w:jc w:val="both"/>
        <w:rPr>
          <w:rFonts w:ascii="Times New Roman" w:hAnsi="Times New Roman" w:cs="Times New Roman"/>
          <w:color w:val="auto"/>
          <w:sz w:val="24"/>
          <w:szCs w:val="24"/>
          <w:lang w:eastAsia="de-DE"/>
        </w:rPr>
      </w:pPr>
      <w:r w:rsidRPr="00DA48A0">
        <w:rPr>
          <w:rFonts w:ascii="Times New Roman" w:hAnsi="Times New Roman" w:cs="Times New Roman"/>
          <w:color w:val="auto"/>
          <w:sz w:val="24"/>
          <w:szCs w:val="24"/>
          <w:lang w:eastAsia="de-DE"/>
        </w:rPr>
        <w:lastRenderedPageBreak/>
        <w:t>Para ello, primero s</w:t>
      </w:r>
      <w:r w:rsidR="005438BC" w:rsidRPr="00DA48A0">
        <w:rPr>
          <w:rFonts w:ascii="Times New Roman" w:hAnsi="Times New Roman" w:cs="Times New Roman"/>
          <w:color w:val="auto"/>
          <w:sz w:val="24"/>
          <w:szCs w:val="24"/>
          <w:lang w:eastAsia="de-DE"/>
        </w:rPr>
        <w:t xml:space="preserve">e </w:t>
      </w:r>
      <w:r w:rsidRPr="00DA48A0">
        <w:rPr>
          <w:rFonts w:ascii="Times New Roman" w:hAnsi="Times New Roman" w:cs="Times New Roman"/>
          <w:color w:val="auto"/>
          <w:sz w:val="24"/>
          <w:szCs w:val="24"/>
          <w:lang w:eastAsia="de-DE"/>
        </w:rPr>
        <w:t>utiliza</w:t>
      </w:r>
      <w:r w:rsidR="005438BC" w:rsidRPr="00DA48A0">
        <w:rPr>
          <w:rFonts w:ascii="Times New Roman" w:hAnsi="Times New Roman" w:cs="Times New Roman"/>
          <w:color w:val="auto"/>
          <w:sz w:val="24"/>
          <w:szCs w:val="24"/>
          <w:lang w:eastAsia="de-DE"/>
        </w:rPr>
        <w:t xml:space="preserve"> e</w:t>
      </w:r>
      <w:r w:rsidRPr="00DA48A0">
        <w:rPr>
          <w:rFonts w:ascii="Times New Roman" w:hAnsi="Times New Roman" w:cs="Times New Roman"/>
          <w:color w:val="auto"/>
          <w:sz w:val="24"/>
          <w:szCs w:val="24"/>
          <w:lang w:eastAsia="de-DE"/>
        </w:rPr>
        <w:t>l</w:t>
      </w:r>
      <w:r w:rsidR="005438BC" w:rsidRPr="00DA48A0">
        <w:rPr>
          <w:rFonts w:ascii="Times New Roman" w:hAnsi="Times New Roman" w:cs="Times New Roman"/>
          <w:color w:val="auto"/>
          <w:sz w:val="24"/>
          <w:szCs w:val="24"/>
          <w:lang w:eastAsia="de-DE"/>
        </w:rPr>
        <w:t xml:space="preserve"> lenguaje C++, construyendo la interface correspondiente de acuerdo a estándares internacionales. Posteriormente se implementa la estrategia adecuada para su aplicación en las clases de transferencia de calor, y se proporciona</w:t>
      </w:r>
      <w:r w:rsidR="00122A9C" w:rsidRPr="00DA48A0">
        <w:rPr>
          <w:rFonts w:ascii="Times New Roman" w:hAnsi="Times New Roman" w:cs="Times New Roman"/>
          <w:color w:val="auto"/>
          <w:sz w:val="24"/>
          <w:szCs w:val="24"/>
          <w:lang w:eastAsia="de-DE"/>
        </w:rPr>
        <w:t xml:space="preserve"> </w:t>
      </w:r>
      <w:r w:rsidR="005438BC" w:rsidRPr="00DA48A0">
        <w:rPr>
          <w:rFonts w:ascii="Times New Roman" w:hAnsi="Times New Roman" w:cs="Times New Roman"/>
          <w:color w:val="auto"/>
          <w:sz w:val="24"/>
          <w:szCs w:val="24"/>
          <w:lang w:eastAsia="de-DE"/>
        </w:rPr>
        <w:t>a los profesores para ver la manera adecuada de aplicarlo</w:t>
      </w:r>
      <w:r w:rsidRPr="00DA48A0">
        <w:rPr>
          <w:rFonts w:ascii="Times New Roman" w:hAnsi="Times New Roman" w:cs="Times New Roman"/>
          <w:color w:val="auto"/>
          <w:sz w:val="24"/>
          <w:szCs w:val="24"/>
          <w:lang w:eastAsia="de-DE"/>
        </w:rPr>
        <w:t>. F</w:t>
      </w:r>
      <w:r w:rsidR="005438BC" w:rsidRPr="00DA48A0">
        <w:rPr>
          <w:rFonts w:ascii="Times New Roman" w:hAnsi="Times New Roman" w:cs="Times New Roman"/>
          <w:color w:val="auto"/>
          <w:sz w:val="24"/>
          <w:szCs w:val="24"/>
          <w:lang w:eastAsia="de-DE"/>
        </w:rPr>
        <w:t>inalmente</w:t>
      </w:r>
      <w:r w:rsidR="00122A9C" w:rsidRPr="00DA48A0">
        <w:rPr>
          <w:rFonts w:ascii="Times New Roman" w:hAnsi="Times New Roman" w:cs="Times New Roman"/>
          <w:color w:val="auto"/>
          <w:sz w:val="24"/>
          <w:szCs w:val="24"/>
          <w:lang w:eastAsia="de-DE"/>
        </w:rPr>
        <w:t>,</w:t>
      </w:r>
      <w:r w:rsidR="005438BC" w:rsidRPr="00DA48A0">
        <w:rPr>
          <w:rFonts w:ascii="Times New Roman" w:hAnsi="Times New Roman" w:cs="Times New Roman"/>
          <w:color w:val="auto"/>
          <w:sz w:val="24"/>
          <w:szCs w:val="24"/>
          <w:lang w:eastAsia="de-DE"/>
        </w:rPr>
        <w:t xml:space="preserve"> </w:t>
      </w:r>
      <w:r w:rsidRPr="00DA48A0">
        <w:rPr>
          <w:rFonts w:ascii="Times New Roman" w:hAnsi="Times New Roman" w:cs="Times New Roman"/>
          <w:color w:val="auto"/>
          <w:sz w:val="24"/>
          <w:szCs w:val="24"/>
          <w:lang w:eastAsia="de-DE"/>
        </w:rPr>
        <w:t xml:space="preserve">se </w:t>
      </w:r>
      <w:r w:rsidR="005438BC" w:rsidRPr="00DA48A0">
        <w:rPr>
          <w:rFonts w:ascii="Times New Roman" w:hAnsi="Times New Roman" w:cs="Times New Roman"/>
          <w:color w:val="auto"/>
          <w:sz w:val="24"/>
          <w:szCs w:val="24"/>
          <w:lang w:eastAsia="de-DE"/>
        </w:rPr>
        <w:t>lleva a cabo la evaluación tomando en cuenta tanto a los profesores como a los alumnos y la estrategia empleada.</w:t>
      </w:r>
    </w:p>
    <w:p w:rsidR="001F3121" w:rsidRDefault="001F3121" w:rsidP="00DA48A0">
      <w:pPr>
        <w:pStyle w:val="WW-Predeterminado"/>
        <w:spacing w:line="360" w:lineRule="auto"/>
        <w:jc w:val="both"/>
        <w:rPr>
          <w:rFonts w:ascii="Times New Roman" w:hAnsi="Times New Roman" w:cs="Times New Roman"/>
          <w:color w:val="auto"/>
          <w:sz w:val="24"/>
          <w:szCs w:val="24"/>
          <w:lang w:eastAsia="de-DE"/>
        </w:rPr>
      </w:pPr>
      <w:r w:rsidRPr="001F3121">
        <w:rPr>
          <w:rFonts w:ascii="Calibri" w:hAnsi="Calibri" w:cs="Calibri"/>
          <w:bCs/>
          <w:color w:val="7030A0"/>
          <w:sz w:val="28"/>
          <w:szCs w:val="28"/>
          <w:lang w:val="en-US" w:eastAsia="es-ES"/>
        </w:rPr>
        <w:t>Palabras Clave:</w:t>
      </w:r>
      <w:r>
        <w:rPr>
          <w:rFonts w:ascii="Times New Roman" w:hAnsi="Times New Roman" w:cs="Times New Roman"/>
          <w:color w:val="auto"/>
          <w:sz w:val="24"/>
          <w:szCs w:val="24"/>
          <w:lang w:eastAsia="de-DE"/>
        </w:rPr>
        <w:t xml:space="preserve"> </w:t>
      </w:r>
      <w:r w:rsidRPr="001F3121">
        <w:rPr>
          <w:rFonts w:ascii="Times New Roman" w:hAnsi="Times New Roman" w:cs="Times New Roman"/>
          <w:color w:val="auto"/>
          <w:sz w:val="24"/>
          <w:szCs w:val="24"/>
          <w:lang w:eastAsia="de-DE"/>
        </w:rPr>
        <w:t>estrategia de aprendizaje, fenómenos, carreras de Ingeniería, simuladores digitales.</w:t>
      </w:r>
    </w:p>
    <w:p w:rsidR="001F3121" w:rsidRPr="001F3121" w:rsidRDefault="001F3121" w:rsidP="00DA48A0">
      <w:pPr>
        <w:pStyle w:val="WW-Predeterminado"/>
        <w:spacing w:line="360" w:lineRule="auto"/>
        <w:jc w:val="both"/>
        <w:rPr>
          <w:rFonts w:ascii="Calibri" w:hAnsi="Calibri" w:cs="Calibri"/>
          <w:bCs/>
          <w:color w:val="7030A0"/>
          <w:sz w:val="28"/>
          <w:szCs w:val="28"/>
          <w:lang w:val="en-US" w:eastAsia="es-ES"/>
        </w:rPr>
      </w:pPr>
      <w:r w:rsidRPr="001F3121">
        <w:rPr>
          <w:rFonts w:ascii="Calibri" w:hAnsi="Calibri" w:cs="Calibri"/>
          <w:bCs/>
          <w:color w:val="7030A0"/>
          <w:sz w:val="28"/>
          <w:szCs w:val="28"/>
          <w:lang w:val="en-US" w:eastAsia="es-ES"/>
        </w:rPr>
        <w:t>Abstract</w:t>
      </w:r>
    </w:p>
    <w:p w:rsidR="001F3121" w:rsidRPr="001F3121" w:rsidRDefault="001F3121" w:rsidP="001F3121">
      <w:pPr>
        <w:pStyle w:val="WW-Predeterminado"/>
        <w:spacing w:line="360" w:lineRule="auto"/>
        <w:jc w:val="both"/>
        <w:rPr>
          <w:rFonts w:ascii="Times New Roman" w:hAnsi="Times New Roman" w:cs="Times New Roman"/>
          <w:sz w:val="24"/>
          <w:szCs w:val="24"/>
        </w:rPr>
      </w:pPr>
      <w:proofErr w:type="spellStart"/>
      <w:r w:rsidRPr="001F3121">
        <w:rPr>
          <w:rFonts w:ascii="Times New Roman" w:hAnsi="Times New Roman" w:cs="Times New Roman"/>
          <w:sz w:val="24"/>
          <w:szCs w:val="24"/>
        </w:rPr>
        <w:t>Our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work</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involves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design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construction</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implementation</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university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teaching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practices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including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development</w:t>
      </w:r>
      <w:proofErr w:type="spellEnd"/>
      <w:r w:rsidRPr="001F3121">
        <w:rPr>
          <w:rFonts w:ascii="Times New Roman" w:hAnsi="Times New Roman" w:cs="Times New Roman"/>
          <w:sz w:val="24"/>
          <w:szCs w:val="24"/>
        </w:rPr>
        <w:t xml:space="preserve"> of new </w:t>
      </w:r>
      <w:proofErr w:type="spellStart"/>
      <w:r w:rsidRPr="001F3121">
        <w:rPr>
          <w:rFonts w:ascii="Times New Roman" w:hAnsi="Times New Roman" w:cs="Times New Roman"/>
          <w:sz w:val="24"/>
          <w:szCs w:val="24"/>
        </w:rPr>
        <w:t>technologies</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information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through</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appropriate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learning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strategies</w:t>
      </w:r>
      <w:proofErr w:type="spellEnd"/>
      <w:r w:rsidRPr="001F3121">
        <w:rPr>
          <w:rFonts w:ascii="Times New Roman" w:hAnsi="Times New Roman" w:cs="Times New Roman"/>
          <w:sz w:val="24"/>
          <w:szCs w:val="24"/>
        </w:rPr>
        <w:t xml:space="preserve"> to </w:t>
      </w:r>
      <w:proofErr w:type="spellStart"/>
      <w:r w:rsidRPr="001F3121">
        <w:rPr>
          <w:rFonts w:ascii="Times New Roman" w:hAnsi="Times New Roman" w:cs="Times New Roman"/>
          <w:sz w:val="24"/>
          <w:szCs w:val="24"/>
        </w:rPr>
        <w:t>achieve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meaningful</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learning</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heat</w:t>
      </w:r>
      <w:proofErr w:type="spellEnd"/>
      <w:r w:rsidRPr="001F3121">
        <w:rPr>
          <w:rFonts w:ascii="Times New Roman" w:hAnsi="Times New Roman" w:cs="Times New Roman"/>
          <w:sz w:val="24"/>
          <w:szCs w:val="24"/>
        </w:rPr>
        <w:t xml:space="preserve"> transfer </w:t>
      </w:r>
      <w:proofErr w:type="spellStart"/>
      <w:r w:rsidRPr="001F3121">
        <w:rPr>
          <w:rFonts w:ascii="Times New Roman" w:hAnsi="Times New Roman" w:cs="Times New Roman"/>
          <w:sz w:val="24"/>
          <w:szCs w:val="24"/>
        </w:rPr>
        <w:t>is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studied</w:t>
      </w:r>
      <w:proofErr w:type="spellEnd"/>
      <w:r w:rsidRPr="001F3121">
        <w:rPr>
          <w:rFonts w:ascii="Times New Roman" w:hAnsi="Times New Roman" w:cs="Times New Roman"/>
          <w:sz w:val="24"/>
          <w:szCs w:val="24"/>
        </w:rPr>
        <w:t xml:space="preserve"> in </w:t>
      </w:r>
      <w:proofErr w:type="spellStart"/>
      <w:r w:rsidRPr="001F3121">
        <w:rPr>
          <w:rFonts w:ascii="Times New Roman" w:hAnsi="Times New Roman" w:cs="Times New Roman"/>
          <w:sz w:val="24"/>
          <w:szCs w:val="24"/>
        </w:rPr>
        <w:t>most</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races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Engineering</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National</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System</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Higher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Education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Technology</w:t>
      </w:r>
      <w:proofErr w:type="spellEnd"/>
      <w:r w:rsidRPr="001F3121">
        <w:rPr>
          <w:rFonts w:ascii="Times New Roman" w:hAnsi="Times New Roman" w:cs="Times New Roman"/>
          <w:sz w:val="24"/>
          <w:szCs w:val="24"/>
        </w:rPr>
        <w:t>.</w:t>
      </w:r>
    </w:p>
    <w:p w:rsidR="001F3121" w:rsidRPr="001F3121" w:rsidRDefault="001F3121" w:rsidP="001F3121">
      <w:pPr>
        <w:pStyle w:val="WW-Predeterminado"/>
        <w:spacing w:line="360" w:lineRule="auto"/>
        <w:jc w:val="both"/>
        <w:rPr>
          <w:rFonts w:ascii="Times New Roman" w:hAnsi="Times New Roman" w:cs="Times New Roman"/>
          <w:sz w:val="24"/>
          <w:szCs w:val="24"/>
        </w:rPr>
      </w:pP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main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purpose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is</w:t>
      </w:r>
      <w:proofErr w:type="spellEnd"/>
      <w:r w:rsidRPr="001F3121">
        <w:rPr>
          <w:rFonts w:ascii="Times New Roman" w:hAnsi="Times New Roman" w:cs="Times New Roman"/>
          <w:sz w:val="24"/>
          <w:szCs w:val="24"/>
        </w:rPr>
        <w:t xml:space="preserve"> to </w:t>
      </w:r>
      <w:proofErr w:type="spellStart"/>
      <w:r w:rsidRPr="001F3121">
        <w:rPr>
          <w:rFonts w:ascii="Times New Roman" w:hAnsi="Times New Roman" w:cs="Times New Roman"/>
          <w:sz w:val="24"/>
          <w:szCs w:val="24"/>
        </w:rPr>
        <w:t>design</w:t>
      </w:r>
      <w:proofErr w:type="spellEnd"/>
      <w:r w:rsidRPr="001F3121">
        <w:rPr>
          <w:rFonts w:ascii="Times New Roman" w:hAnsi="Times New Roman" w:cs="Times New Roman"/>
          <w:sz w:val="24"/>
          <w:szCs w:val="24"/>
        </w:rPr>
        <w:t xml:space="preserve"> a </w:t>
      </w:r>
      <w:proofErr w:type="spellStart"/>
      <w:r w:rsidRPr="001F3121">
        <w:rPr>
          <w:rFonts w:ascii="Times New Roman" w:hAnsi="Times New Roman" w:cs="Times New Roman"/>
          <w:sz w:val="24"/>
          <w:szCs w:val="24"/>
        </w:rPr>
        <w:t>strategy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for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learning</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teaching</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transport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phenomena</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through</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design</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implementation</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practices</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analyzing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how</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simulators</w:t>
      </w:r>
      <w:proofErr w:type="spellEnd"/>
      <w:r w:rsidRPr="001F3121">
        <w:rPr>
          <w:rFonts w:ascii="Times New Roman" w:hAnsi="Times New Roman" w:cs="Times New Roman"/>
          <w:sz w:val="24"/>
          <w:szCs w:val="24"/>
        </w:rPr>
        <w:t xml:space="preserve"> are </w:t>
      </w:r>
      <w:proofErr w:type="spellStart"/>
      <w:r w:rsidRPr="001F3121">
        <w:rPr>
          <w:rFonts w:ascii="Times New Roman" w:hAnsi="Times New Roman" w:cs="Times New Roman"/>
          <w:sz w:val="24"/>
          <w:szCs w:val="24"/>
        </w:rPr>
        <w:t>used</w:t>
      </w:r>
      <w:proofErr w:type="spellEnd"/>
      <w:r w:rsidRPr="001F3121">
        <w:rPr>
          <w:rFonts w:ascii="Times New Roman" w:hAnsi="Times New Roman" w:cs="Times New Roman"/>
          <w:sz w:val="24"/>
          <w:szCs w:val="24"/>
        </w:rPr>
        <w:t xml:space="preserve"> in </w:t>
      </w:r>
      <w:proofErr w:type="spellStart"/>
      <w:r w:rsidRPr="001F3121">
        <w:rPr>
          <w:rFonts w:ascii="Times New Roman" w:hAnsi="Times New Roman" w:cs="Times New Roman"/>
          <w:sz w:val="24"/>
          <w:szCs w:val="24"/>
        </w:rPr>
        <w:t>higher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education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Our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work</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goes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beyond</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simple </w:t>
      </w:r>
      <w:proofErr w:type="spellStart"/>
      <w:r w:rsidRPr="001F3121">
        <w:rPr>
          <w:rFonts w:ascii="Times New Roman" w:hAnsi="Times New Roman" w:cs="Times New Roman"/>
          <w:sz w:val="24"/>
          <w:szCs w:val="24"/>
        </w:rPr>
        <w:t>addition</w:t>
      </w:r>
      <w:proofErr w:type="spellEnd"/>
      <w:r w:rsidRPr="001F3121">
        <w:rPr>
          <w:rFonts w:ascii="Times New Roman" w:hAnsi="Times New Roman" w:cs="Times New Roman"/>
          <w:sz w:val="24"/>
          <w:szCs w:val="24"/>
        </w:rPr>
        <w:t xml:space="preserve"> of a </w:t>
      </w:r>
      <w:proofErr w:type="spellStart"/>
      <w:r w:rsidRPr="001F3121">
        <w:rPr>
          <w:rFonts w:ascii="Times New Roman" w:hAnsi="Times New Roman" w:cs="Times New Roman"/>
          <w:sz w:val="24"/>
          <w:szCs w:val="24"/>
        </w:rPr>
        <w:t>computer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program</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which</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comprises</w:t>
      </w:r>
      <w:proofErr w:type="spellEnd"/>
      <w:r w:rsidRPr="001F3121">
        <w:rPr>
          <w:rFonts w:ascii="Times New Roman" w:hAnsi="Times New Roman" w:cs="Times New Roman"/>
          <w:sz w:val="24"/>
          <w:szCs w:val="24"/>
        </w:rPr>
        <w:t xml:space="preserve"> a </w:t>
      </w:r>
      <w:proofErr w:type="spellStart"/>
      <w:r w:rsidRPr="001F3121">
        <w:rPr>
          <w:rFonts w:ascii="Times New Roman" w:hAnsi="Times New Roman" w:cs="Times New Roman"/>
          <w:sz w:val="24"/>
          <w:szCs w:val="24"/>
        </w:rPr>
        <w:t>design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work</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practice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based</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on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good</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learning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strategy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monitoring</w:t>
      </w:r>
      <w:proofErr w:type="spellEnd"/>
      <w:r w:rsidRPr="001F3121">
        <w:rPr>
          <w:rFonts w:ascii="Times New Roman" w:hAnsi="Times New Roman" w:cs="Times New Roman"/>
          <w:sz w:val="24"/>
          <w:szCs w:val="24"/>
        </w:rPr>
        <w:t xml:space="preserve">, use in a formal </w:t>
      </w:r>
      <w:proofErr w:type="spellStart"/>
      <w:r w:rsidRPr="001F3121">
        <w:rPr>
          <w:rFonts w:ascii="Times New Roman" w:hAnsi="Times New Roman" w:cs="Times New Roman"/>
          <w:sz w:val="24"/>
          <w:szCs w:val="24"/>
        </w:rPr>
        <w:t>course</w:t>
      </w:r>
      <w:proofErr w:type="spellEnd"/>
      <w:r w:rsidRPr="001F3121">
        <w:rPr>
          <w:rFonts w:ascii="Times New Roman" w:hAnsi="Times New Roman" w:cs="Times New Roman"/>
          <w:sz w:val="24"/>
          <w:szCs w:val="24"/>
        </w:rPr>
        <w:t xml:space="preserve"> in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curriculum</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assessment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same</w:t>
      </w:r>
      <w:proofErr w:type="spellEnd"/>
      <w:r w:rsidRPr="001F3121">
        <w:rPr>
          <w:rFonts w:ascii="Times New Roman" w:hAnsi="Times New Roman" w:cs="Times New Roman"/>
          <w:sz w:val="24"/>
          <w:szCs w:val="24"/>
        </w:rPr>
        <w:t xml:space="preserve"> as </w:t>
      </w:r>
      <w:proofErr w:type="spellStart"/>
      <w:r w:rsidRPr="001F3121">
        <w:rPr>
          <w:rFonts w:ascii="Times New Roman" w:hAnsi="Times New Roman" w:cs="Times New Roman"/>
          <w:sz w:val="24"/>
          <w:szCs w:val="24"/>
        </w:rPr>
        <w:t>well</w:t>
      </w:r>
      <w:proofErr w:type="spellEnd"/>
      <w:r w:rsidRPr="001F3121">
        <w:rPr>
          <w:rFonts w:ascii="Times New Roman" w:hAnsi="Times New Roman" w:cs="Times New Roman"/>
          <w:sz w:val="24"/>
          <w:szCs w:val="24"/>
        </w:rPr>
        <w:t xml:space="preserve"> as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manual </w:t>
      </w:r>
      <w:proofErr w:type="spellStart"/>
      <w:r w:rsidRPr="001F3121">
        <w:rPr>
          <w:rFonts w:ascii="Times New Roman" w:hAnsi="Times New Roman" w:cs="Times New Roman"/>
          <w:sz w:val="24"/>
          <w:szCs w:val="24"/>
        </w:rPr>
        <w:t>for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teachers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that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will</w:t>
      </w:r>
      <w:proofErr w:type="spellEnd"/>
      <w:r w:rsidRPr="001F3121">
        <w:rPr>
          <w:rFonts w:ascii="Times New Roman" w:hAnsi="Times New Roman" w:cs="Times New Roman"/>
          <w:sz w:val="24"/>
          <w:szCs w:val="24"/>
        </w:rPr>
        <w:t xml:space="preserve"> be </w:t>
      </w:r>
      <w:proofErr w:type="spellStart"/>
      <w:r w:rsidRPr="001F3121">
        <w:rPr>
          <w:rFonts w:ascii="Times New Roman" w:hAnsi="Times New Roman" w:cs="Times New Roman"/>
          <w:sz w:val="24"/>
          <w:szCs w:val="24"/>
        </w:rPr>
        <w:t>used</w:t>
      </w:r>
      <w:proofErr w:type="spellEnd"/>
      <w:r w:rsidRPr="001F3121">
        <w:rPr>
          <w:rFonts w:ascii="Times New Roman" w:hAnsi="Times New Roman" w:cs="Times New Roman"/>
          <w:sz w:val="24"/>
          <w:szCs w:val="24"/>
        </w:rPr>
        <w:t xml:space="preserve"> in </w:t>
      </w:r>
      <w:proofErr w:type="spellStart"/>
      <w:r w:rsidRPr="001F3121">
        <w:rPr>
          <w:rFonts w:ascii="Times New Roman" w:hAnsi="Times New Roman" w:cs="Times New Roman"/>
          <w:sz w:val="24"/>
          <w:szCs w:val="24"/>
        </w:rPr>
        <w:t>one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or</w:t>
      </w:r>
      <w:proofErr w:type="spellEnd"/>
      <w:r w:rsidRPr="001F3121">
        <w:rPr>
          <w:rFonts w:ascii="Times New Roman" w:hAnsi="Times New Roman" w:cs="Times New Roman"/>
          <w:sz w:val="24"/>
          <w:szCs w:val="24"/>
        </w:rPr>
        <w:t xml:space="preserve"> more </w:t>
      </w:r>
      <w:proofErr w:type="spellStart"/>
      <w:r w:rsidRPr="001F3121">
        <w:rPr>
          <w:rFonts w:ascii="Times New Roman" w:hAnsi="Times New Roman" w:cs="Times New Roman"/>
          <w:sz w:val="24"/>
          <w:szCs w:val="24"/>
        </w:rPr>
        <w:t>units</w:t>
      </w:r>
      <w:proofErr w:type="spellEnd"/>
      <w:r w:rsidRPr="001F3121">
        <w:rPr>
          <w:rFonts w:ascii="Times New Roman" w:hAnsi="Times New Roman" w:cs="Times New Roman"/>
          <w:sz w:val="24"/>
          <w:szCs w:val="24"/>
        </w:rPr>
        <w:t xml:space="preserve"> of </w:t>
      </w:r>
      <w:proofErr w:type="spellStart"/>
      <w:r w:rsidRPr="001F3121">
        <w:rPr>
          <w:rFonts w:ascii="Times New Roman" w:hAnsi="Times New Roman" w:cs="Times New Roman"/>
          <w:sz w:val="24"/>
          <w:szCs w:val="24"/>
        </w:rPr>
        <w:t>their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course</w:t>
      </w:r>
      <w:proofErr w:type="spellEnd"/>
      <w:r w:rsidRPr="001F3121">
        <w:rPr>
          <w:rFonts w:ascii="Times New Roman" w:hAnsi="Times New Roman" w:cs="Times New Roman"/>
          <w:sz w:val="24"/>
          <w:szCs w:val="24"/>
        </w:rPr>
        <w:t>.</w:t>
      </w:r>
    </w:p>
    <w:p w:rsidR="001F3121" w:rsidRDefault="001F3121" w:rsidP="001F3121">
      <w:pPr>
        <w:pStyle w:val="WW-Predeterminado"/>
        <w:spacing w:line="360" w:lineRule="auto"/>
        <w:jc w:val="both"/>
        <w:rPr>
          <w:sz w:val="24"/>
          <w:szCs w:val="24"/>
        </w:rPr>
      </w:pPr>
      <w:r w:rsidRPr="001F3121">
        <w:rPr>
          <w:rFonts w:ascii="Times New Roman" w:hAnsi="Times New Roman" w:cs="Times New Roman"/>
          <w:sz w:val="24"/>
          <w:szCs w:val="24"/>
        </w:rPr>
        <w:t xml:space="preserve">To do </w:t>
      </w:r>
      <w:proofErr w:type="spellStart"/>
      <w:r w:rsidRPr="001F3121">
        <w:rPr>
          <w:rFonts w:ascii="Times New Roman" w:hAnsi="Times New Roman" w:cs="Times New Roman"/>
          <w:sz w:val="24"/>
          <w:szCs w:val="24"/>
        </w:rPr>
        <w:t>this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first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C ++ </w:t>
      </w:r>
      <w:proofErr w:type="spellStart"/>
      <w:r w:rsidRPr="001F3121">
        <w:rPr>
          <w:rFonts w:ascii="Times New Roman" w:hAnsi="Times New Roman" w:cs="Times New Roman"/>
          <w:sz w:val="24"/>
          <w:szCs w:val="24"/>
        </w:rPr>
        <w:t>language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is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used</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corresponding</w:t>
      </w:r>
      <w:proofErr w:type="spellEnd"/>
      <w:r w:rsidRPr="001F3121">
        <w:rPr>
          <w:rFonts w:ascii="Times New Roman" w:hAnsi="Times New Roman" w:cs="Times New Roman"/>
          <w:sz w:val="24"/>
          <w:szCs w:val="24"/>
        </w:rPr>
        <w:t xml:space="preserve"> interface </w:t>
      </w:r>
      <w:proofErr w:type="spellStart"/>
      <w:r w:rsidRPr="001F3121">
        <w:rPr>
          <w:rFonts w:ascii="Times New Roman" w:hAnsi="Times New Roman" w:cs="Times New Roman"/>
          <w:sz w:val="24"/>
          <w:szCs w:val="24"/>
        </w:rPr>
        <w:t>built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according</w:t>
      </w:r>
      <w:proofErr w:type="spellEnd"/>
      <w:r w:rsidRPr="001F3121">
        <w:rPr>
          <w:rFonts w:ascii="Times New Roman" w:hAnsi="Times New Roman" w:cs="Times New Roman"/>
          <w:sz w:val="24"/>
          <w:szCs w:val="24"/>
        </w:rPr>
        <w:t xml:space="preserve"> to </w:t>
      </w:r>
      <w:proofErr w:type="spellStart"/>
      <w:r w:rsidRPr="001F3121">
        <w:rPr>
          <w:rFonts w:ascii="Times New Roman" w:hAnsi="Times New Roman" w:cs="Times New Roman"/>
          <w:sz w:val="24"/>
          <w:szCs w:val="24"/>
        </w:rPr>
        <w:t>international</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standards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Subsequently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right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strategy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for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application</w:t>
      </w:r>
      <w:proofErr w:type="spellEnd"/>
      <w:r w:rsidRPr="001F3121">
        <w:rPr>
          <w:rFonts w:ascii="Times New Roman" w:hAnsi="Times New Roman" w:cs="Times New Roman"/>
          <w:sz w:val="24"/>
          <w:szCs w:val="24"/>
        </w:rPr>
        <w:t xml:space="preserve"> in </w:t>
      </w:r>
      <w:proofErr w:type="spellStart"/>
      <w:r w:rsidRPr="001F3121">
        <w:rPr>
          <w:rFonts w:ascii="Times New Roman" w:hAnsi="Times New Roman" w:cs="Times New Roman"/>
          <w:sz w:val="24"/>
          <w:szCs w:val="24"/>
        </w:rPr>
        <w:t>classes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heat</w:t>
      </w:r>
      <w:proofErr w:type="spellEnd"/>
      <w:r w:rsidRPr="001F3121">
        <w:rPr>
          <w:rFonts w:ascii="Times New Roman" w:hAnsi="Times New Roman" w:cs="Times New Roman"/>
          <w:sz w:val="24"/>
          <w:szCs w:val="24"/>
        </w:rPr>
        <w:t xml:space="preserve"> transfer </w:t>
      </w:r>
      <w:proofErr w:type="spellStart"/>
      <w:r w:rsidRPr="001F3121">
        <w:rPr>
          <w:rFonts w:ascii="Times New Roman" w:hAnsi="Times New Roman" w:cs="Times New Roman"/>
          <w:sz w:val="24"/>
          <w:szCs w:val="24"/>
        </w:rPr>
        <w:t>is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implemented</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provides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teachers</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for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proper</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way</w:t>
      </w:r>
      <w:proofErr w:type="spellEnd"/>
      <w:r w:rsidRPr="001F3121">
        <w:rPr>
          <w:rFonts w:ascii="Times New Roman" w:hAnsi="Times New Roman" w:cs="Times New Roman"/>
          <w:sz w:val="24"/>
          <w:szCs w:val="24"/>
        </w:rPr>
        <w:t xml:space="preserve"> to </w:t>
      </w:r>
      <w:proofErr w:type="spellStart"/>
      <w:r w:rsidRPr="001F3121">
        <w:rPr>
          <w:rFonts w:ascii="Times New Roman" w:hAnsi="Times New Roman" w:cs="Times New Roman"/>
          <w:sz w:val="24"/>
          <w:szCs w:val="24"/>
        </w:rPr>
        <w:t>apply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it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Finally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we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performed</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evaluation</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taking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into</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account</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both</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teachers</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students</w:t>
      </w:r>
      <w:proofErr w:type="spellEnd"/>
      <w:r w:rsidRPr="001F3121">
        <w:rPr>
          <w:rFonts w:ascii="Times New Roman" w:hAnsi="Times New Roman" w:cs="Times New Roman"/>
          <w:sz w:val="24"/>
          <w:szCs w:val="24"/>
        </w:rPr>
        <w:t xml:space="preserve"> and </w:t>
      </w:r>
      <w:proofErr w:type="spellStart"/>
      <w:r w:rsidRPr="001F3121">
        <w:rPr>
          <w:rFonts w:ascii="Times New Roman" w:hAnsi="Times New Roman" w:cs="Times New Roman"/>
          <w:sz w:val="24"/>
          <w:szCs w:val="24"/>
        </w:rPr>
        <w:t>the</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strategy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employed</w:t>
      </w:r>
      <w:proofErr w:type="spellEnd"/>
      <w:r w:rsidRPr="001F3121">
        <w:rPr>
          <w:sz w:val="24"/>
          <w:szCs w:val="24"/>
        </w:rPr>
        <w:t>.</w:t>
      </w:r>
    </w:p>
    <w:p w:rsidR="001F3121" w:rsidRDefault="001F3121" w:rsidP="001F3121">
      <w:pPr>
        <w:pStyle w:val="WW-Predeterminado"/>
        <w:spacing w:line="360" w:lineRule="auto"/>
        <w:jc w:val="both"/>
        <w:rPr>
          <w:rFonts w:ascii="Times New Roman" w:hAnsi="Times New Roman" w:cs="Times New Roman"/>
          <w:sz w:val="24"/>
          <w:szCs w:val="24"/>
        </w:rPr>
      </w:pPr>
      <w:r w:rsidRPr="001F3121">
        <w:rPr>
          <w:rFonts w:ascii="Calibri" w:hAnsi="Calibri" w:cs="Calibri"/>
          <w:bCs/>
          <w:color w:val="7030A0"/>
          <w:sz w:val="28"/>
          <w:szCs w:val="28"/>
          <w:lang w:val="en-US" w:eastAsia="es-ES"/>
        </w:rPr>
        <w:t>Key words:</w:t>
      </w:r>
      <w:r>
        <w:rPr>
          <w:rFonts w:ascii="Calibri" w:hAnsi="Calibri" w:cs="Calibri"/>
          <w:bCs/>
          <w:color w:val="7030A0"/>
          <w:sz w:val="28"/>
          <w:szCs w:val="28"/>
          <w:lang w:val="en-US" w:eastAsia="es-ES"/>
        </w:rPr>
        <w:t xml:space="preserve"> </w:t>
      </w:r>
      <w:proofErr w:type="spellStart"/>
      <w:r w:rsidRPr="001F3121">
        <w:rPr>
          <w:rFonts w:ascii="Times New Roman" w:hAnsi="Times New Roman" w:cs="Times New Roman"/>
          <w:sz w:val="24"/>
          <w:szCs w:val="24"/>
        </w:rPr>
        <w:t>learning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strategy</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phenomena</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engineering</w:t>
      </w:r>
      <w:proofErr w:type="spellEnd"/>
      <w:r w:rsidRPr="001F3121">
        <w:rPr>
          <w:rFonts w:ascii="Times New Roman" w:hAnsi="Times New Roman" w:cs="Times New Roman"/>
          <w:sz w:val="24"/>
          <w:szCs w:val="24"/>
        </w:rPr>
        <w:t xml:space="preserve"> </w:t>
      </w:r>
      <w:proofErr w:type="spellStart"/>
      <w:r w:rsidRPr="001F3121">
        <w:rPr>
          <w:rFonts w:ascii="Times New Roman" w:hAnsi="Times New Roman" w:cs="Times New Roman"/>
          <w:sz w:val="24"/>
          <w:szCs w:val="24"/>
        </w:rPr>
        <w:t>careers</w:t>
      </w:r>
      <w:proofErr w:type="spellEnd"/>
      <w:r w:rsidRPr="001F3121">
        <w:rPr>
          <w:rFonts w:ascii="Times New Roman" w:hAnsi="Times New Roman" w:cs="Times New Roman"/>
          <w:sz w:val="24"/>
          <w:szCs w:val="24"/>
        </w:rPr>
        <w:t xml:space="preserve">, digital </w:t>
      </w:r>
      <w:proofErr w:type="spellStart"/>
      <w:r w:rsidRPr="001F3121">
        <w:rPr>
          <w:rFonts w:ascii="Times New Roman" w:hAnsi="Times New Roman" w:cs="Times New Roman"/>
          <w:sz w:val="24"/>
          <w:szCs w:val="24"/>
        </w:rPr>
        <w:t>simulators</w:t>
      </w:r>
      <w:proofErr w:type="spellEnd"/>
      <w:r w:rsidRPr="001F3121">
        <w:rPr>
          <w:rFonts w:ascii="Times New Roman" w:hAnsi="Times New Roman" w:cs="Times New Roman"/>
          <w:sz w:val="24"/>
          <w:szCs w:val="24"/>
        </w:rPr>
        <w:t>.</w:t>
      </w:r>
    </w:p>
    <w:p w:rsidR="00507C4F" w:rsidRDefault="00507C4F" w:rsidP="00507C4F">
      <w:pPr>
        <w:pStyle w:val="PalabrasClaveTexto"/>
        <w:spacing w:line="360" w:lineRule="auto"/>
        <w:ind w:left="0"/>
        <w:rPr>
          <w:rFonts w:ascii="Arial" w:hAnsi="Arial" w:cs="Arial"/>
          <w:sz w:val="24"/>
          <w:szCs w:val="24"/>
          <w:lang w:val="es-ES"/>
        </w:rPr>
      </w:pPr>
      <w:proofErr w:type="spellStart"/>
      <w:r w:rsidRPr="001E2E00">
        <w:rPr>
          <w:rFonts w:ascii="Times New Roman" w:hAnsi="Times New Roman"/>
          <w:b/>
          <w:sz w:val="24"/>
        </w:rPr>
        <w:t>Fecha</w:t>
      </w:r>
      <w:proofErr w:type="spellEnd"/>
      <w:r w:rsidRPr="001E2E00">
        <w:rPr>
          <w:rFonts w:ascii="Times New Roman" w:hAnsi="Times New Roman"/>
          <w:b/>
          <w:sz w:val="24"/>
        </w:rPr>
        <w:t xml:space="preserve"> </w:t>
      </w:r>
      <w:proofErr w:type="spellStart"/>
      <w:r w:rsidRPr="001E2E00">
        <w:rPr>
          <w:rFonts w:ascii="Times New Roman" w:hAnsi="Times New Roman"/>
          <w:b/>
          <w:sz w:val="24"/>
        </w:rPr>
        <w:t>recepción</w:t>
      </w:r>
      <w:proofErr w:type="spellEnd"/>
      <w:r w:rsidRPr="001E2E00">
        <w:rPr>
          <w:rFonts w:ascii="Times New Roman" w:hAnsi="Times New Roman"/>
          <w:b/>
          <w:sz w:val="24"/>
        </w:rPr>
        <w:t>:</w:t>
      </w:r>
      <w:r w:rsidRPr="001E2E00">
        <w:rPr>
          <w:rFonts w:ascii="Times New Roman" w:hAnsi="Times New Roman"/>
          <w:sz w:val="24"/>
        </w:rPr>
        <w:t xml:space="preserve">   </w:t>
      </w:r>
      <w:proofErr w:type="spellStart"/>
      <w:r w:rsidR="00704DF4">
        <w:rPr>
          <w:rFonts w:ascii="Times New Roman" w:hAnsi="Times New Roman"/>
          <w:sz w:val="24"/>
        </w:rPr>
        <w:t>Diciembre</w:t>
      </w:r>
      <w:proofErr w:type="spellEnd"/>
      <w:r w:rsidRPr="001E2E00">
        <w:rPr>
          <w:rFonts w:ascii="Times New Roman" w:hAnsi="Times New Roman"/>
          <w:sz w:val="24"/>
        </w:rPr>
        <w:t xml:space="preserve"> 201</w:t>
      </w:r>
      <w:r w:rsidR="00704DF4">
        <w:rPr>
          <w:rFonts w:ascii="Times New Roman" w:hAnsi="Times New Roman"/>
          <w:sz w:val="24"/>
        </w:rPr>
        <w:t>4</w:t>
      </w:r>
      <w:r w:rsidRPr="001E2E00">
        <w:rPr>
          <w:rFonts w:ascii="Times New Roman" w:hAnsi="Times New Roman"/>
          <w:sz w:val="24"/>
        </w:rPr>
        <w:t xml:space="preserve">           </w:t>
      </w:r>
      <w:proofErr w:type="spellStart"/>
      <w:r w:rsidRPr="001E2E00">
        <w:rPr>
          <w:rFonts w:ascii="Times New Roman" w:hAnsi="Times New Roman"/>
          <w:b/>
          <w:sz w:val="24"/>
        </w:rPr>
        <w:t>Fecha</w:t>
      </w:r>
      <w:proofErr w:type="spellEnd"/>
      <w:r w:rsidRPr="001E2E00">
        <w:rPr>
          <w:rFonts w:ascii="Times New Roman" w:hAnsi="Times New Roman"/>
          <w:b/>
          <w:sz w:val="24"/>
        </w:rPr>
        <w:t xml:space="preserve"> </w:t>
      </w:r>
      <w:proofErr w:type="spellStart"/>
      <w:r w:rsidRPr="001E2E00">
        <w:rPr>
          <w:rFonts w:ascii="Times New Roman" w:hAnsi="Times New Roman"/>
          <w:b/>
          <w:sz w:val="24"/>
        </w:rPr>
        <w:t>aceptación</w:t>
      </w:r>
      <w:proofErr w:type="spellEnd"/>
      <w:r w:rsidRPr="001E2E00">
        <w:rPr>
          <w:rFonts w:ascii="Times New Roman" w:hAnsi="Times New Roman"/>
          <w:b/>
          <w:sz w:val="24"/>
        </w:rPr>
        <w:t>:</w:t>
      </w:r>
      <w:r w:rsidRPr="001E2E00">
        <w:rPr>
          <w:rFonts w:ascii="Times New Roman" w:hAnsi="Times New Roman"/>
          <w:sz w:val="24"/>
        </w:rPr>
        <w:t xml:space="preserve"> </w:t>
      </w:r>
      <w:r>
        <w:rPr>
          <w:rFonts w:ascii="Times New Roman" w:hAnsi="Times New Roman"/>
          <w:sz w:val="24"/>
        </w:rPr>
        <w:t>Julio 2015</w:t>
      </w:r>
      <w:r w:rsidR="00805EC0">
        <w:rPr>
          <w:rFonts w:cs="Calibri"/>
        </w:rPr>
        <w:pict>
          <v:rect id="_x0000_i1025" style="width:0;height:1.5pt" o:hralign="center" o:hrstd="t" o:hr="t" fillcolor="#a0a0a0" stroked="f"/>
        </w:pict>
      </w:r>
    </w:p>
    <w:p w:rsidR="001F3121" w:rsidRDefault="001F3121" w:rsidP="001F3121">
      <w:pPr>
        <w:pStyle w:val="PalabrasClaveTexto"/>
        <w:spacing w:line="360" w:lineRule="auto"/>
        <w:ind w:left="0"/>
        <w:rPr>
          <w:rFonts w:ascii="Arial" w:hAnsi="Arial" w:cs="Arial"/>
          <w:sz w:val="24"/>
          <w:szCs w:val="24"/>
          <w:lang w:val="es-ES"/>
        </w:rPr>
      </w:pPr>
    </w:p>
    <w:p w:rsidR="005438BC" w:rsidRPr="0024081C" w:rsidRDefault="005438BC" w:rsidP="0024081C">
      <w:pPr>
        <w:tabs>
          <w:tab w:val="left" w:pos="400"/>
        </w:tabs>
        <w:spacing w:line="240" w:lineRule="exact"/>
        <w:jc w:val="both"/>
        <w:rPr>
          <w:rFonts w:ascii="Calibri" w:hAnsi="Calibri" w:cs="Calibri"/>
          <w:bCs/>
          <w:color w:val="7030A0"/>
          <w:sz w:val="28"/>
          <w:szCs w:val="28"/>
          <w:lang w:val="en-US" w:eastAsia="es-ES"/>
        </w:rPr>
      </w:pPr>
      <w:proofErr w:type="spellStart"/>
      <w:r w:rsidRPr="0024081C">
        <w:rPr>
          <w:rFonts w:ascii="Calibri" w:hAnsi="Calibri" w:cs="Calibri"/>
          <w:bCs/>
          <w:color w:val="7030A0"/>
          <w:sz w:val="28"/>
          <w:szCs w:val="28"/>
          <w:lang w:val="en-US" w:eastAsia="es-ES"/>
        </w:rPr>
        <w:lastRenderedPageBreak/>
        <w:t>Introducción</w:t>
      </w:r>
      <w:proofErr w:type="spellEnd"/>
      <w:r w:rsidRPr="0024081C">
        <w:rPr>
          <w:rFonts w:ascii="Calibri" w:hAnsi="Calibri" w:cs="Calibri"/>
          <w:bCs/>
          <w:color w:val="7030A0"/>
          <w:sz w:val="28"/>
          <w:szCs w:val="28"/>
          <w:lang w:val="en-US" w:eastAsia="es-ES"/>
        </w:rPr>
        <w:t xml:space="preserve"> </w:t>
      </w:r>
    </w:p>
    <w:p w:rsidR="005438BC" w:rsidRPr="001B2923" w:rsidRDefault="005438BC" w:rsidP="0024081C">
      <w:pPr>
        <w:spacing w:line="240" w:lineRule="exact"/>
        <w:jc w:val="both"/>
        <w:rPr>
          <w:b/>
          <w:sz w:val="24"/>
          <w:szCs w:val="24"/>
        </w:rPr>
      </w:pPr>
    </w:p>
    <w:p w:rsidR="00D5711A" w:rsidRPr="001F3121" w:rsidRDefault="00D5711A" w:rsidP="001F3121">
      <w:pPr>
        <w:pStyle w:val="WW-Predeterminado"/>
        <w:shd w:val="clear" w:color="auto" w:fill="FFFFFF"/>
        <w:spacing w:line="360" w:lineRule="auto"/>
        <w:jc w:val="both"/>
        <w:rPr>
          <w:rFonts w:ascii="Times New Roman" w:hAnsi="Times New Roman" w:cs="Times New Roman"/>
          <w:color w:val="auto"/>
          <w:sz w:val="24"/>
          <w:szCs w:val="24"/>
          <w:lang w:eastAsia="es-MX"/>
        </w:rPr>
      </w:pPr>
      <w:r w:rsidRPr="001F3121">
        <w:rPr>
          <w:rFonts w:ascii="Times New Roman" w:hAnsi="Times New Roman" w:cs="Times New Roman"/>
          <w:color w:val="auto"/>
          <w:sz w:val="24"/>
          <w:szCs w:val="24"/>
        </w:rPr>
        <w:t>El software educativo es aquel programa o aplicación realizad</w:t>
      </w:r>
      <w:r w:rsidR="00EA0F49" w:rsidRPr="001F3121">
        <w:rPr>
          <w:rFonts w:ascii="Times New Roman" w:hAnsi="Times New Roman" w:cs="Times New Roman"/>
          <w:color w:val="auto"/>
          <w:sz w:val="24"/>
          <w:szCs w:val="24"/>
        </w:rPr>
        <w:t>o</w:t>
      </w:r>
      <w:r w:rsidRPr="001F3121">
        <w:rPr>
          <w:rFonts w:ascii="Times New Roman" w:hAnsi="Times New Roman" w:cs="Times New Roman"/>
          <w:color w:val="auto"/>
          <w:sz w:val="24"/>
          <w:szCs w:val="24"/>
        </w:rPr>
        <w:t xml:space="preserve"> con la finalidad de utiliza</w:t>
      </w:r>
      <w:r w:rsidR="00FD7F03" w:rsidRPr="001F3121">
        <w:rPr>
          <w:rFonts w:ascii="Times New Roman" w:hAnsi="Times New Roman" w:cs="Times New Roman"/>
          <w:color w:val="auto"/>
          <w:sz w:val="24"/>
          <w:szCs w:val="24"/>
        </w:rPr>
        <w:t xml:space="preserve">rlo </w:t>
      </w:r>
      <w:r w:rsidRPr="001F3121">
        <w:rPr>
          <w:rFonts w:ascii="Times New Roman" w:hAnsi="Times New Roman" w:cs="Times New Roman"/>
          <w:color w:val="auto"/>
          <w:sz w:val="24"/>
          <w:szCs w:val="24"/>
        </w:rPr>
        <w:t>como facilitador del proceso de enseñanza y consecuentemente del proceso de aprendizaje</w:t>
      </w:r>
      <w:r w:rsidRPr="001F3121">
        <w:rPr>
          <w:rFonts w:ascii="Times New Roman" w:hAnsi="Times New Roman" w:cs="Times New Roman"/>
          <w:b/>
          <w:bCs/>
          <w:color w:val="auto"/>
          <w:sz w:val="24"/>
          <w:szCs w:val="24"/>
          <w:lang w:val="es-MX" w:eastAsia="es-MX"/>
        </w:rPr>
        <w:t xml:space="preserve">. </w:t>
      </w:r>
      <w:r w:rsidR="005438BC" w:rsidRPr="001F3121">
        <w:rPr>
          <w:rFonts w:ascii="Times New Roman" w:hAnsi="Times New Roman" w:cs="Times New Roman"/>
          <w:bCs/>
          <w:color w:val="auto"/>
          <w:sz w:val="24"/>
          <w:szCs w:val="24"/>
          <w:lang w:val="es-MX" w:eastAsia="es-MX"/>
        </w:rPr>
        <w:t>El software educativo</w:t>
      </w:r>
      <w:r w:rsidR="00EA0F49" w:rsidRPr="001F3121">
        <w:rPr>
          <w:rFonts w:ascii="Times New Roman" w:hAnsi="Times New Roman" w:cs="Times New Roman"/>
          <w:color w:val="auto"/>
          <w:sz w:val="24"/>
          <w:szCs w:val="24"/>
          <w:lang w:eastAsia="es-MX"/>
        </w:rPr>
        <w:t xml:space="preserve"> e</w:t>
      </w:r>
      <w:r w:rsidR="005438BC" w:rsidRPr="001F3121">
        <w:rPr>
          <w:rFonts w:ascii="Times New Roman" w:hAnsi="Times New Roman" w:cs="Times New Roman"/>
          <w:color w:val="auto"/>
          <w:sz w:val="24"/>
          <w:szCs w:val="24"/>
          <w:lang w:eastAsia="es-MX"/>
        </w:rPr>
        <w:t xml:space="preserve">s aquel </w:t>
      </w:r>
      <w:r w:rsidR="005438BC" w:rsidRPr="001F3121">
        <w:rPr>
          <w:rFonts w:ascii="Times New Roman" w:hAnsi="Times New Roman" w:cs="Times New Roman"/>
          <w:color w:val="auto"/>
          <w:sz w:val="24"/>
          <w:szCs w:val="24"/>
          <w:lang w:val="es-MX" w:eastAsia="es-MX"/>
        </w:rPr>
        <w:t xml:space="preserve">programa educativo y didáctico, </w:t>
      </w:r>
      <w:r w:rsidR="00EA0F49" w:rsidRPr="001F3121">
        <w:rPr>
          <w:rFonts w:ascii="Times New Roman" w:hAnsi="Times New Roman" w:cs="Times New Roman"/>
          <w:color w:val="auto"/>
          <w:sz w:val="24"/>
          <w:szCs w:val="24"/>
          <w:lang w:val="es-MX" w:eastAsia="es-MX"/>
        </w:rPr>
        <w:t>el</w:t>
      </w:r>
      <w:r w:rsidR="005438BC" w:rsidRPr="001F3121">
        <w:rPr>
          <w:rFonts w:ascii="Times New Roman" w:hAnsi="Times New Roman" w:cs="Times New Roman"/>
          <w:color w:val="auto"/>
          <w:sz w:val="24"/>
          <w:szCs w:val="24"/>
          <w:lang w:val="es-MX" w:eastAsia="es-MX"/>
        </w:rPr>
        <w:t xml:space="preserve"> sinónimo para designar genéricamente </w:t>
      </w:r>
      <w:r w:rsidR="00EA0F49" w:rsidRPr="001F3121">
        <w:rPr>
          <w:rFonts w:ascii="Times New Roman" w:hAnsi="Times New Roman" w:cs="Times New Roman"/>
          <w:color w:val="auto"/>
          <w:sz w:val="24"/>
          <w:szCs w:val="24"/>
          <w:lang w:val="es-MX" w:eastAsia="es-MX"/>
        </w:rPr>
        <w:t xml:space="preserve">a </w:t>
      </w:r>
      <w:r w:rsidR="005438BC" w:rsidRPr="001F3121">
        <w:rPr>
          <w:rFonts w:ascii="Times New Roman" w:hAnsi="Times New Roman" w:cs="Times New Roman"/>
          <w:color w:val="auto"/>
          <w:sz w:val="24"/>
          <w:szCs w:val="24"/>
          <w:lang w:val="es-MX" w:eastAsia="es-MX"/>
        </w:rPr>
        <w:t>los programas para ordenador creados con la finalidad específica de ser utilizados como medio didáctico, es decir, para facilitar los procesos de enseñanza y de aprendizaje (</w:t>
      </w:r>
      <w:r w:rsidR="005438BC" w:rsidRPr="001F3121">
        <w:rPr>
          <w:rFonts w:ascii="Times New Roman" w:hAnsi="Times New Roman" w:cs="Times New Roman"/>
          <w:color w:val="auto"/>
          <w:sz w:val="24"/>
          <w:szCs w:val="24"/>
          <w:lang w:eastAsia="es-MX"/>
        </w:rPr>
        <w:t>Marqués, 2003:2)</w:t>
      </w:r>
      <w:r w:rsidRPr="001F3121">
        <w:rPr>
          <w:rFonts w:ascii="Times New Roman" w:hAnsi="Times New Roman" w:cs="Times New Roman"/>
          <w:color w:val="auto"/>
          <w:sz w:val="24"/>
          <w:szCs w:val="24"/>
          <w:lang w:eastAsia="es-MX"/>
        </w:rPr>
        <w:t>.</w:t>
      </w:r>
    </w:p>
    <w:p w:rsidR="00D5711A" w:rsidRPr="001F3121" w:rsidRDefault="00D5711A" w:rsidP="001F3121">
      <w:pPr>
        <w:pStyle w:val="WW-Predeterminado"/>
        <w:spacing w:line="360" w:lineRule="auto"/>
        <w:jc w:val="both"/>
        <w:rPr>
          <w:rFonts w:ascii="Times New Roman" w:hAnsi="Times New Roman" w:cs="Times New Roman"/>
          <w:color w:val="auto"/>
          <w:sz w:val="24"/>
          <w:szCs w:val="24"/>
          <w:lang w:eastAsia="es-MX"/>
        </w:rPr>
      </w:pPr>
      <w:r w:rsidRPr="001F3121">
        <w:rPr>
          <w:rFonts w:ascii="Times New Roman" w:hAnsi="Times New Roman" w:cs="Times New Roman"/>
          <w:color w:val="auto"/>
          <w:sz w:val="24"/>
          <w:szCs w:val="24"/>
        </w:rPr>
        <w:t>Su historia se remonta a l</w:t>
      </w:r>
      <w:r w:rsidR="00EA0F49" w:rsidRPr="001F3121">
        <w:rPr>
          <w:rFonts w:ascii="Times New Roman" w:hAnsi="Times New Roman" w:cs="Times New Roman"/>
          <w:color w:val="auto"/>
          <w:sz w:val="24"/>
          <w:szCs w:val="24"/>
        </w:rPr>
        <w:t>os años veinte</w:t>
      </w:r>
      <w:r w:rsidRPr="001F3121">
        <w:rPr>
          <w:rFonts w:ascii="Times New Roman" w:hAnsi="Times New Roman" w:cs="Times New Roman"/>
          <w:color w:val="auto"/>
          <w:sz w:val="24"/>
          <w:szCs w:val="24"/>
        </w:rPr>
        <w:t xml:space="preserve">, cuando </w:t>
      </w:r>
      <w:proofErr w:type="spellStart"/>
      <w:r w:rsidRPr="001F3121">
        <w:rPr>
          <w:rFonts w:ascii="Times New Roman" w:hAnsi="Times New Roman" w:cs="Times New Roman"/>
          <w:color w:val="auto"/>
          <w:sz w:val="24"/>
          <w:szCs w:val="24"/>
          <w:lang w:val="es-ES_tradnl"/>
        </w:rPr>
        <w:t>Sydney</w:t>
      </w:r>
      <w:proofErr w:type="spellEnd"/>
      <w:r w:rsidRPr="001F3121">
        <w:rPr>
          <w:rFonts w:ascii="Times New Roman" w:hAnsi="Times New Roman" w:cs="Times New Roman"/>
          <w:color w:val="auto"/>
          <w:sz w:val="24"/>
          <w:szCs w:val="24"/>
          <w:lang w:val="es-ES_tradnl"/>
        </w:rPr>
        <w:t xml:space="preserve"> L. </w:t>
      </w:r>
      <w:proofErr w:type="spellStart"/>
      <w:r w:rsidRPr="001F3121">
        <w:rPr>
          <w:rFonts w:ascii="Times New Roman" w:hAnsi="Times New Roman" w:cs="Times New Roman"/>
          <w:color w:val="auto"/>
          <w:sz w:val="24"/>
          <w:szCs w:val="24"/>
          <w:lang w:val="es-ES_tradnl"/>
        </w:rPr>
        <w:t>Pressey</w:t>
      </w:r>
      <w:proofErr w:type="spellEnd"/>
      <w:r w:rsidRPr="001F3121">
        <w:rPr>
          <w:rFonts w:ascii="Times New Roman" w:hAnsi="Times New Roman" w:cs="Times New Roman"/>
          <w:color w:val="auto"/>
          <w:sz w:val="24"/>
          <w:szCs w:val="24"/>
          <w:lang w:val="es-ES_tradnl"/>
        </w:rPr>
        <w:t xml:space="preserve"> desarrolla el primer sistema de programación y la primera máquina de enseñar. Así continúa su desarrollo y no </w:t>
      </w:r>
      <w:r w:rsidR="00EA0F49" w:rsidRPr="001F3121">
        <w:rPr>
          <w:rFonts w:ascii="Times New Roman" w:hAnsi="Times New Roman" w:cs="Times New Roman"/>
          <w:color w:val="auto"/>
          <w:sz w:val="24"/>
          <w:szCs w:val="24"/>
          <w:lang w:val="es-ES_tradnl"/>
        </w:rPr>
        <w:t>fue</w:t>
      </w:r>
      <w:r w:rsidRPr="001F3121">
        <w:rPr>
          <w:rFonts w:ascii="Times New Roman" w:hAnsi="Times New Roman" w:cs="Times New Roman"/>
          <w:color w:val="auto"/>
          <w:sz w:val="24"/>
          <w:szCs w:val="24"/>
          <w:lang w:val="es-ES_tradnl"/>
        </w:rPr>
        <w:t xml:space="preserve"> sino hasta las décadas de los </w:t>
      </w:r>
      <w:r w:rsidR="00EA0F49" w:rsidRPr="001F3121">
        <w:rPr>
          <w:rFonts w:ascii="Times New Roman" w:hAnsi="Times New Roman" w:cs="Times New Roman"/>
          <w:color w:val="auto"/>
          <w:sz w:val="24"/>
          <w:szCs w:val="24"/>
          <w:lang w:val="es-ES_tradnl"/>
        </w:rPr>
        <w:t>sesenta cuando</w:t>
      </w:r>
      <w:r w:rsidRPr="001F3121">
        <w:rPr>
          <w:rFonts w:ascii="Times New Roman" w:hAnsi="Times New Roman" w:cs="Times New Roman"/>
          <w:color w:val="auto"/>
          <w:sz w:val="24"/>
          <w:szCs w:val="24"/>
          <w:lang w:val="es-ES_tradnl"/>
        </w:rPr>
        <w:t xml:space="preserve"> se unen a </w:t>
      </w:r>
      <w:r w:rsidR="00EA0F49" w:rsidRPr="001F3121">
        <w:rPr>
          <w:rFonts w:ascii="Times New Roman" w:hAnsi="Times New Roman" w:cs="Times New Roman"/>
          <w:color w:val="auto"/>
          <w:sz w:val="24"/>
          <w:szCs w:val="24"/>
          <w:lang w:val="es-ES_tradnl"/>
        </w:rPr>
        <w:t xml:space="preserve">la </w:t>
      </w:r>
      <w:r w:rsidRPr="001F3121">
        <w:rPr>
          <w:rFonts w:ascii="Times New Roman" w:hAnsi="Times New Roman" w:cs="Times New Roman"/>
          <w:color w:val="auto"/>
          <w:sz w:val="24"/>
          <w:szCs w:val="24"/>
          <w:lang w:val="es-ES_tradnl"/>
        </w:rPr>
        <w:t xml:space="preserve">empresa IBM y </w:t>
      </w:r>
      <w:r w:rsidR="00EA0F49" w:rsidRPr="001F3121">
        <w:rPr>
          <w:rFonts w:ascii="Times New Roman" w:hAnsi="Times New Roman" w:cs="Times New Roman"/>
          <w:color w:val="auto"/>
          <w:sz w:val="24"/>
          <w:szCs w:val="24"/>
          <w:lang w:val="es-ES_tradnl"/>
        </w:rPr>
        <w:t>a</w:t>
      </w:r>
      <w:r w:rsidRPr="001F3121">
        <w:rPr>
          <w:rFonts w:ascii="Times New Roman" w:hAnsi="Times New Roman" w:cs="Times New Roman"/>
          <w:color w:val="auto"/>
          <w:sz w:val="24"/>
          <w:szCs w:val="24"/>
          <w:lang w:val="es-ES_tradnl"/>
        </w:rPr>
        <w:t xml:space="preserve">l Instituto para Estudios Matemáticos en las Ciencias Sociales (IMSSS) de la Universidad de Stanford, dirigida por Patrick </w:t>
      </w:r>
      <w:proofErr w:type="spellStart"/>
      <w:r w:rsidRPr="001F3121">
        <w:rPr>
          <w:rFonts w:ascii="Times New Roman" w:hAnsi="Times New Roman" w:cs="Times New Roman"/>
          <w:color w:val="auto"/>
          <w:sz w:val="24"/>
          <w:szCs w:val="24"/>
          <w:lang w:val="es-ES_tradnl"/>
        </w:rPr>
        <w:t>Suppes</w:t>
      </w:r>
      <w:proofErr w:type="spellEnd"/>
      <w:r w:rsidRPr="001F3121">
        <w:rPr>
          <w:rFonts w:ascii="Times New Roman" w:hAnsi="Times New Roman" w:cs="Times New Roman"/>
          <w:color w:val="auto"/>
          <w:sz w:val="24"/>
          <w:szCs w:val="24"/>
          <w:lang w:val="es-ES_tradnl"/>
        </w:rPr>
        <w:t xml:space="preserve">, con el propósito de desarrollar el primer CAI </w:t>
      </w:r>
      <w:r w:rsidRPr="001F3121">
        <w:rPr>
          <w:rFonts w:ascii="Times New Roman" w:hAnsi="Times New Roman" w:cs="Times New Roman"/>
          <w:i/>
          <w:iCs/>
          <w:color w:val="auto"/>
          <w:sz w:val="24"/>
          <w:szCs w:val="24"/>
          <w:lang w:val="es-ES_tradnl"/>
        </w:rPr>
        <w:t>(</w:t>
      </w:r>
      <w:proofErr w:type="spellStart"/>
      <w:r w:rsidRPr="001F3121">
        <w:rPr>
          <w:rFonts w:ascii="Times New Roman" w:hAnsi="Times New Roman" w:cs="Times New Roman"/>
          <w:i/>
          <w:iCs/>
          <w:color w:val="auto"/>
          <w:sz w:val="24"/>
          <w:szCs w:val="24"/>
          <w:lang w:val="es-ES_tradnl"/>
        </w:rPr>
        <w:t>Computer</w:t>
      </w:r>
      <w:proofErr w:type="spellEnd"/>
      <w:r w:rsidRPr="001F3121">
        <w:rPr>
          <w:rFonts w:ascii="Times New Roman" w:hAnsi="Times New Roman" w:cs="Times New Roman"/>
          <w:i/>
          <w:iCs/>
          <w:color w:val="auto"/>
          <w:sz w:val="24"/>
          <w:szCs w:val="24"/>
          <w:lang w:val="es-ES_tradnl"/>
        </w:rPr>
        <w:t xml:space="preserve"> </w:t>
      </w:r>
      <w:proofErr w:type="spellStart"/>
      <w:r w:rsidRPr="001F3121">
        <w:rPr>
          <w:rFonts w:ascii="Times New Roman" w:hAnsi="Times New Roman" w:cs="Times New Roman"/>
          <w:i/>
          <w:iCs/>
          <w:color w:val="auto"/>
          <w:sz w:val="24"/>
          <w:szCs w:val="24"/>
          <w:lang w:val="es-ES_tradnl"/>
        </w:rPr>
        <w:t>Aided</w:t>
      </w:r>
      <w:proofErr w:type="spellEnd"/>
      <w:r w:rsidRPr="001F3121">
        <w:rPr>
          <w:rFonts w:ascii="Times New Roman" w:hAnsi="Times New Roman" w:cs="Times New Roman"/>
          <w:i/>
          <w:iCs/>
          <w:color w:val="auto"/>
          <w:sz w:val="24"/>
          <w:szCs w:val="24"/>
          <w:lang w:val="es-ES_tradnl"/>
        </w:rPr>
        <w:t xml:space="preserve"> </w:t>
      </w:r>
      <w:proofErr w:type="spellStart"/>
      <w:r w:rsidRPr="001F3121">
        <w:rPr>
          <w:rFonts w:ascii="Times New Roman" w:hAnsi="Times New Roman" w:cs="Times New Roman"/>
          <w:i/>
          <w:iCs/>
          <w:color w:val="auto"/>
          <w:sz w:val="24"/>
          <w:szCs w:val="24"/>
          <w:lang w:val="es-ES_tradnl"/>
        </w:rPr>
        <w:t>Instruction</w:t>
      </w:r>
      <w:proofErr w:type="spellEnd"/>
      <w:r w:rsidRPr="001F3121">
        <w:rPr>
          <w:rFonts w:ascii="Times New Roman" w:hAnsi="Times New Roman" w:cs="Times New Roman"/>
          <w:i/>
          <w:iCs/>
          <w:color w:val="auto"/>
          <w:sz w:val="24"/>
          <w:szCs w:val="24"/>
          <w:lang w:val="es-ES_tradnl"/>
        </w:rPr>
        <w:t>)</w:t>
      </w:r>
      <w:r w:rsidRPr="001F3121">
        <w:rPr>
          <w:rFonts w:ascii="Times New Roman" w:hAnsi="Times New Roman" w:cs="Times New Roman"/>
          <w:color w:val="auto"/>
          <w:sz w:val="24"/>
          <w:szCs w:val="24"/>
          <w:lang w:val="es-ES_tradnl"/>
        </w:rPr>
        <w:t xml:space="preserve"> </w:t>
      </w:r>
      <w:r w:rsidR="00EA0F49" w:rsidRPr="001F3121">
        <w:rPr>
          <w:rFonts w:ascii="Times New Roman" w:hAnsi="Times New Roman" w:cs="Times New Roman"/>
          <w:color w:val="auto"/>
          <w:sz w:val="24"/>
          <w:szCs w:val="24"/>
          <w:lang w:val="es-ES_tradnl"/>
        </w:rPr>
        <w:t>con</w:t>
      </w:r>
      <w:r w:rsidRPr="001F3121">
        <w:rPr>
          <w:rFonts w:ascii="Times New Roman" w:hAnsi="Times New Roman" w:cs="Times New Roman"/>
          <w:color w:val="auto"/>
          <w:sz w:val="24"/>
          <w:szCs w:val="24"/>
          <w:lang w:val="es-ES_tradnl"/>
        </w:rPr>
        <w:t xml:space="preserve"> base </w:t>
      </w:r>
      <w:r w:rsidR="00EA0F49" w:rsidRPr="001F3121">
        <w:rPr>
          <w:rFonts w:ascii="Times New Roman" w:hAnsi="Times New Roman" w:cs="Times New Roman"/>
          <w:color w:val="auto"/>
          <w:sz w:val="24"/>
          <w:szCs w:val="24"/>
          <w:lang w:val="es-ES_tradnl"/>
        </w:rPr>
        <w:t>en el</w:t>
      </w:r>
      <w:r w:rsidRPr="001F3121">
        <w:rPr>
          <w:rFonts w:ascii="Times New Roman" w:hAnsi="Times New Roman" w:cs="Times New Roman"/>
          <w:color w:val="auto"/>
          <w:sz w:val="24"/>
          <w:szCs w:val="24"/>
          <w:lang w:val="es-ES_tradnl"/>
        </w:rPr>
        <w:t xml:space="preserve"> currículum de la escuela primaria, </w:t>
      </w:r>
      <w:r w:rsidR="00EA0F49" w:rsidRPr="001F3121">
        <w:rPr>
          <w:rFonts w:ascii="Times New Roman" w:hAnsi="Times New Roman" w:cs="Times New Roman"/>
          <w:color w:val="auto"/>
          <w:sz w:val="24"/>
          <w:szCs w:val="24"/>
          <w:lang w:val="es-ES_tradnl"/>
        </w:rPr>
        <w:t xml:space="preserve">e </w:t>
      </w:r>
      <w:r w:rsidRPr="001F3121">
        <w:rPr>
          <w:rFonts w:ascii="Times New Roman" w:hAnsi="Times New Roman" w:cs="Times New Roman"/>
          <w:color w:val="auto"/>
          <w:sz w:val="24"/>
          <w:szCs w:val="24"/>
          <w:lang w:val="es-ES_tradnl"/>
        </w:rPr>
        <w:t>implement</w:t>
      </w:r>
      <w:r w:rsidR="00EA0F49" w:rsidRPr="001F3121">
        <w:rPr>
          <w:rFonts w:ascii="Times New Roman" w:hAnsi="Times New Roman" w:cs="Times New Roman"/>
          <w:color w:val="auto"/>
          <w:sz w:val="24"/>
          <w:szCs w:val="24"/>
          <w:lang w:val="es-ES_tradnl"/>
        </w:rPr>
        <w:t>ar</w:t>
      </w:r>
      <w:r w:rsidRPr="001F3121">
        <w:rPr>
          <w:rFonts w:ascii="Times New Roman" w:hAnsi="Times New Roman" w:cs="Times New Roman"/>
          <w:color w:val="auto"/>
          <w:sz w:val="24"/>
          <w:szCs w:val="24"/>
          <w:lang w:val="es-ES_tradnl"/>
        </w:rPr>
        <w:t xml:space="preserve"> su uso en </w:t>
      </w:r>
      <w:r w:rsidR="00EA0F49" w:rsidRPr="001F3121">
        <w:rPr>
          <w:rFonts w:ascii="Times New Roman" w:hAnsi="Times New Roman" w:cs="Times New Roman"/>
          <w:color w:val="auto"/>
          <w:sz w:val="24"/>
          <w:szCs w:val="24"/>
          <w:lang w:val="es-ES_tradnl"/>
        </w:rPr>
        <w:t xml:space="preserve">las </w:t>
      </w:r>
      <w:r w:rsidRPr="001F3121">
        <w:rPr>
          <w:rFonts w:ascii="Times New Roman" w:hAnsi="Times New Roman" w:cs="Times New Roman"/>
          <w:color w:val="auto"/>
          <w:sz w:val="24"/>
          <w:szCs w:val="24"/>
          <w:lang w:val="es-ES_tradnl"/>
        </w:rPr>
        <w:t>escuelas de los estados de California y Missis</w:t>
      </w:r>
      <w:r w:rsidR="00EA0F49" w:rsidRPr="001F3121">
        <w:rPr>
          <w:rFonts w:ascii="Times New Roman" w:hAnsi="Times New Roman" w:cs="Times New Roman"/>
          <w:color w:val="auto"/>
          <w:sz w:val="24"/>
          <w:szCs w:val="24"/>
          <w:lang w:val="es-ES_tradnl"/>
        </w:rPr>
        <w:t>s</w:t>
      </w:r>
      <w:r w:rsidRPr="001F3121">
        <w:rPr>
          <w:rFonts w:ascii="Times New Roman" w:hAnsi="Times New Roman" w:cs="Times New Roman"/>
          <w:color w:val="auto"/>
          <w:sz w:val="24"/>
          <w:szCs w:val="24"/>
          <w:lang w:val="es-ES_tradnl"/>
        </w:rPr>
        <w:t>ip</w:t>
      </w:r>
      <w:r w:rsidR="002D3884" w:rsidRPr="001F3121">
        <w:rPr>
          <w:rFonts w:ascii="Times New Roman" w:hAnsi="Times New Roman" w:cs="Times New Roman"/>
          <w:color w:val="auto"/>
          <w:sz w:val="24"/>
          <w:szCs w:val="24"/>
          <w:lang w:val="es-ES_tradnl"/>
        </w:rPr>
        <w:t>p</w:t>
      </w:r>
      <w:r w:rsidRPr="001F3121">
        <w:rPr>
          <w:rFonts w:ascii="Times New Roman" w:hAnsi="Times New Roman" w:cs="Times New Roman"/>
          <w:color w:val="auto"/>
          <w:sz w:val="24"/>
          <w:szCs w:val="24"/>
          <w:lang w:val="es-ES_tradnl"/>
        </w:rPr>
        <w:t xml:space="preserve">i en la Unión Americana. </w:t>
      </w:r>
      <w:r w:rsidR="002D3884" w:rsidRPr="001F3121">
        <w:rPr>
          <w:rFonts w:ascii="Times New Roman" w:hAnsi="Times New Roman" w:cs="Times New Roman"/>
          <w:color w:val="auto"/>
          <w:sz w:val="24"/>
          <w:szCs w:val="24"/>
          <w:lang w:val="es-ES_tradnl"/>
        </w:rPr>
        <w:t>Fue</w:t>
      </w:r>
      <w:r w:rsidRPr="001F3121">
        <w:rPr>
          <w:rFonts w:ascii="Times New Roman" w:hAnsi="Times New Roman" w:cs="Times New Roman"/>
          <w:color w:val="auto"/>
          <w:sz w:val="24"/>
          <w:szCs w:val="24"/>
          <w:lang w:val="es-ES_tradnl"/>
        </w:rPr>
        <w:t xml:space="preserve"> la primera vez que los contenidos y la construcción informática se determina</w:t>
      </w:r>
      <w:r w:rsidR="002D3884" w:rsidRPr="001F3121">
        <w:rPr>
          <w:rFonts w:ascii="Times New Roman" w:hAnsi="Times New Roman" w:cs="Times New Roman"/>
          <w:color w:val="auto"/>
          <w:sz w:val="24"/>
          <w:szCs w:val="24"/>
          <w:lang w:val="es-ES_tradnl"/>
        </w:rPr>
        <w:t>ro</w:t>
      </w:r>
      <w:r w:rsidRPr="001F3121">
        <w:rPr>
          <w:rFonts w:ascii="Times New Roman" w:hAnsi="Times New Roman" w:cs="Times New Roman"/>
          <w:color w:val="auto"/>
          <w:sz w:val="24"/>
          <w:szCs w:val="24"/>
          <w:lang w:val="es-ES_tradnl"/>
        </w:rPr>
        <w:t xml:space="preserve">n de acuerdo a la </w:t>
      </w:r>
      <w:proofErr w:type="spellStart"/>
      <w:r w:rsidRPr="001F3121">
        <w:rPr>
          <w:rFonts w:ascii="Times New Roman" w:hAnsi="Times New Roman" w:cs="Times New Roman"/>
          <w:color w:val="auto"/>
          <w:sz w:val="24"/>
          <w:szCs w:val="24"/>
          <w:lang w:val="es-ES_tradnl"/>
        </w:rPr>
        <w:t>curr</w:t>
      </w:r>
      <w:r w:rsidR="002D3884" w:rsidRPr="001F3121">
        <w:rPr>
          <w:rFonts w:ascii="Times New Roman" w:hAnsi="Times New Roman" w:cs="Times New Roman"/>
          <w:color w:val="auto"/>
          <w:sz w:val="24"/>
          <w:szCs w:val="24"/>
          <w:lang w:val="es-ES_tradnl"/>
        </w:rPr>
        <w:t>í</w:t>
      </w:r>
      <w:r w:rsidRPr="001F3121">
        <w:rPr>
          <w:rFonts w:ascii="Times New Roman" w:hAnsi="Times New Roman" w:cs="Times New Roman"/>
          <w:color w:val="auto"/>
          <w:sz w:val="24"/>
          <w:szCs w:val="24"/>
          <w:lang w:val="es-ES_tradnl"/>
        </w:rPr>
        <w:t>cula</w:t>
      </w:r>
      <w:proofErr w:type="spellEnd"/>
      <w:r w:rsidRPr="001F3121">
        <w:rPr>
          <w:rFonts w:ascii="Times New Roman" w:hAnsi="Times New Roman" w:cs="Times New Roman"/>
          <w:color w:val="auto"/>
          <w:sz w:val="24"/>
          <w:szCs w:val="24"/>
          <w:lang w:val="es-ES_tradnl"/>
        </w:rPr>
        <w:t xml:space="preserve"> escolar. En las siguientes décadas dichas aplicaciones evolucionaron en los conceptos de CBT </w:t>
      </w:r>
      <w:r w:rsidRPr="001F3121">
        <w:rPr>
          <w:rFonts w:ascii="Times New Roman" w:hAnsi="Times New Roman" w:cs="Times New Roman"/>
          <w:i/>
          <w:iCs/>
          <w:color w:val="auto"/>
          <w:sz w:val="24"/>
          <w:szCs w:val="24"/>
          <w:lang w:val="es-ES_tradnl"/>
        </w:rPr>
        <w:t>(</w:t>
      </w:r>
      <w:proofErr w:type="spellStart"/>
      <w:r w:rsidRPr="001F3121">
        <w:rPr>
          <w:rFonts w:ascii="Times New Roman" w:hAnsi="Times New Roman" w:cs="Times New Roman"/>
          <w:i/>
          <w:iCs/>
          <w:color w:val="auto"/>
          <w:sz w:val="24"/>
          <w:szCs w:val="24"/>
          <w:lang w:val="es-ES_tradnl"/>
        </w:rPr>
        <w:t>Computer</w:t>
      </w:r>
      <w:proofErr w:type="spellEnd"/>
      <w:r w:rsidRPr="001F3121">
        <w:rPr>
          <w:rFonts w:ascii="Times New Roman" w:hAnsi="Times New Roman" w:cs="Times New Roman"/>
          <w:i/>
          <w:iCs/>
          <w:color w:val="auto"/>
          <w:sz w:val="24"/>
          <w:szCs w:val="24"/>
          <w:lang w:val="es-ES_tradnl"/>
        </w:rPr>
        <w:t xml:space="preserve"> </w:t>
      </w:r>
      <w:proofErr w:type="spellStart"/>
      <w:r w:rsidRPr="001F3121">
        <w:rPr>
          <w:rFonts w:ascii="Times New Roman" w:hAnsi="Times New Roman" w:cs="Times New Roman"/>
          <w:i/>
          <w:iCs/>
          <w:color w:val="auto"/>
          <w:sz w:val="24"/>
          <w:szCs w:val="24"/>
          <w:lang w:val="es-ES_tradnl"/>
        </w:rPr>
        <w:t>Based</w:t>
      </w:r>
      <w:proofErr w:type="spellEnd"/>
      <w:r w:rsidRPr="001F3121">
        <w:rPr>
          <w:rFonts w:ascii="Times New Roman" w:hAnsi="Times New Roman" w:cs="Times New Roman"/>
          <w:i/>
          <w:iCs/>
          <w:color w:val="auto"/>
          <w:sz w:val="24"/>
          <w:szCs w:val="24"/>
          <w:lang w:val="es-ES_tradnl"/>
        </w:rPr>
        <w:t xml:space="preserve"> Training)</w:t>
      </w:r>
      <w:r w:rsidRPr="001F3121">
        <w:rPr>
          <w:rFonts w:ascii="Times New Roman" w:hAnsi="Times New Roman" w:cs="Times New Roman"/>
          <w:color w:val="auto"/>
          <w:sz w:val="24"/>
          <w:szCs w:val="24"/>
          <w:lang w:val="es-ES_tradnl"/>
        </w:rPr>
        <w:t xml:space="preserve"> y CBI </w:t>
      </w:r>
      <w:r w:rsidRPr="001F3121">
        <w:rPr>
          <w:rFonts w:ascii="Times New Roman" w:hAnsi="Times New Roman" w:cs="Times New Roman"/>
          <w:i/>
          <w:iCs/>
          <w:color w:val="auto"/>
          <w:sz w:val="24"/>
          <w:szCs w:val="24"/>
          <w:lang w:val="es-ES_tradnl"/>
        </w:rPr>
        <w:t>(</w:t>
      </w:r>
      <w:proofErr w:type="spellStart"/>
      <w:r w:rsidRPr="001F3121">
        <w:rPr>
          <w:rFonts w:ascii="Times New Roman" w:hAnsi="Times New Roman" w:cs="Times New Roman"/>
          <w:i/>
          <w:iCs/>
          <w:color w:val="auto"/>
          <w:sz w:val="24"/>
          <w:szCs w:val="24"/>
          <w:lang w:val="es-ES_tradnl"/>
        </w:rPr>
        <w:t>Computer</w:t>
      </w:r>
      <w:proofErr w:type="spellEnd"/>
      <w:r w:rsidRPr="001F3121">
        <w:rPr>
          <w:rFonts w:ascii="Times New Roman" w:hAnsi="Times New Roman" w:cs="Times New Roman"/>
          <w:i/>
          <w:iCs/>
          <w:color w:val="auto"/>
          <w:sz w:val="24"/>
          <w:szCs w:val="24"/>
          <w:lang w:val="es-ES_tradnl"/>
        </w:rPr>
        <w:t xml:space="preserve"> </w:t>
      </w:r>
      <w:proofErr w:type="spellStart"/>
      <w:r w:rsidRPr="001F3121">
        <w:rPr>
          <w:rFonts w:ascii="Times New Roman" w:hAnsi="Times New Roman" w:cs="Times New Roman"/>
          <w:i/>
          <w:iCs/>
          <w:color w:val="auto"/>
          <w:sz w:val="24"/>
          <w:szCs w:val="24"/>
          <w:lang w:val="es-ES_tradnl"/>
        </w:rPr>
        <w:t>Based</w:t>
      </w:r>
      <w:proofErr w:type="spellEnd"/>
      <w:r w:rsidRPr="001F3121">
        <w:rPr>
          <w:rFonts w:ascii="Times New Roman" w:hAnsi="Times New Roman" w:cs="Times New Roman"/>
          <w:i/>
          <w:iCs/>
          <w:color w:val="auto"/>
          <w:sz w:val="24"/>
          <w:szCs w:val="24"/>
          <w:lang w:val="es-ES_tradnl"/>
        </w:rPr>
        <w:t xml:space="preserve"> </w:t>
      </w:r>
      <w:proofErr w:type="spellStart"/>
      <w:r w:rsidRPr="001F3121">
        <w:rPr>
          <w:rFonts w:ascii="Times New Roman" w:hAnsi="Times New Roman" w:cs="Times New Roman"/>
          <w:i/>
          <w:iCs/>
          <w:color w:val="auto"/>
          <w:sz w:val="24"/>
          <w:szCs w:val="24"/>
          <w:lang w:val="es-ES_tradnl"/>
        </w:rPr>
        <w:t>Instruction</w:t>
      </w:r>
      <w:proofErr w:type="spellEnd"/>
      <w:r w:rsidRPr="001F3121">
        <w:rPr>
          <w:rFonts w:ascii="Times New Roman" w:hAnsi="Times New Roman" w:cs="Times New Roman"/>
          <w:i/>
          <w:iCs/>
          <w:color w:val="auto"/>
          <w:sz w:val="24"/>
          <w:szCs w:val="24"/>
          <w:lang w:val="es-ES_tradnl"/>
        </w:rPr>
        <w:t>)</w:t>
      </w:r>
      <w:r w:rsidRPr="001F3121">
        <w:rPr>
          <w:rFonts w:ascii="Times New Roman" w:hAnsi="Times New Roman" w:cs="Times New Roman"/>
          <w:color w:val="auto"/>
          <w:sz w:val="24"/>
          <w:szCs w:val="24"/>
          <w:lang w:val="es-ES_tradnl"/>
        </w:rPr>
        <w:t xml:space="preserve"> que no estaba</w:t>
      </w:r>
      <w:r w:rsidR="002D3884" w:rsidRPr="001F3121">
        <w:rPr>
          <w:rFonts w:ascii="Times New Roman" w:hAnsi="Times New Roman" w:cs="Times New Roman"/>
          <w:color w:val="auto"/>
          <w:sz w:val="24"/>
          <w:szCs w:val="24"/>
          <w:lang w:val="es-ES_tradnl"/>
        </w:rPr>
        <w:t>n</w:t>
      </w:r>
      <w:r w:rsidRPr="001F3121">
        <w:rPr>
          <w:rFonts w:ascii="Times New Roman" w:hAnsi="Times New Roman" w:cs="Times New Roman"/>
          <w:color w:val="auto"/>
          <w:sz w:val="24"/>
          <w:szCs w:val="24"/>
          <w:lang w:val="es-ES_tradnl"/>
        </w:rPr>
        <w:t xml:space="preserve"> sustentado</w:t>
      </w:r>
      <w:r w:rsidR="002D3884" w:rsidRPr="001F3121">
        <w:rPr>
          <w:rFonts w:ascii="Times New Roman" w:hAnsi="Times New Roman" w:cs="Times New Roman"/>
          <w:color w:val="auto"/>
          <w:sz w:val="24"/>
          <w:szCs w:val="24"/>
          <w:lang w:val="es-ES_tradnl"/>
        </w:rPr>
        <w:t>s</w:t>
      </w:r>
      <w:r w:rsidRPr="001F3121">
        <w:rPr>
          <w:rFonts w:ascii="Times New Roman" w:hAnsi="Times New Roman" w:cs="Times New Roman"/>
          <w:color w:val="auto"/>
          <w:sz w:val="24"/>
          <w:szCs w:val="24"/>
          <w:lang w:val="es-ES_tradnl"/>
        </w:rPr>
        <w:t xml:space="preserve"> s</w:t>
      </w:r>
      <w:r w:rsidR="002D3884" w:rsidRPr="001F3121">
        <w:rPr>
          <w:rFonts w:ascii="Times New Roman" w:hAnsi="Times New Roman" w:cs="Times New Roman"/>
          <w:color w:val="auto"/>
          <w:sz w:val="24"/>
          <w:szCs w:val="24"/>
          <w:lang w:val="es-ES_tradnl"/>
        </w:rPr>
        <w:t>o</w:t>
      </w:r>
      <w:r w:rsidRPr="001F3121">
        <w:rPr>
          <w:rFonts w:ascii="Times New Roman" w:hAnsi="Times New Roman" w:cs="Times New Roman"/>
          <w:color w:val="auto"/>
          <w:sz w:val="24"/>
          <w:szCs w:val="24"/>
          <w:lang w:val="es-ES_tradnl"/>
        </w:rPr>
        <w:t>lo en dispositivos, sino en programas educativos que funcionan en una plataforma informática.</w:t>
      </w:r>
    </w:p>
    <w:p w:rsidR="00D5711A" w:rsidRPr="001F3121" w:rsidRDefault="00D5711A" w:rsidP="001F3121">
      <w:pPr>
        <w:pStyle w:val="WW-Predeterminado"/>
        <w:spacing w:line="360" w:lineRule="auto"/>
        <w:jc w:val="both"/>
        <w:rPr>
          <w:rFonts w:ascii="Times New Roman" w:hAnsi="Times New Roman" w:cs="Times New Roman"/>
          <w:color w:val="auto"/>
          <w:sz w:val="24"/>
          <w:szCs w:val="24"/>
          <w:lang w:val="es-ES_tradnl"/>
        </w:rPr>
      </w:pPr>
      <w:r w:rsidRPr="001F3121">
        <w:rPr>
          <w:rFonts w:ascii="Times New Roman" w:hAnsi="Times New Roman" w:cs="Times New Roman"/>
          <w:color w:val="auto"/>
          <w:sz w:val="24"/>
          <w:szCs w:val="24"/>
          <w:lang w:val="es-ES_tradnl"/>
        </w:rPr>
        <w:t>El concepto de software educativo contin</w:t>
      </w:r>
      <w:r w:rsidR="002D3884" w:rsidRPr="001F3121">
        <w:rPr>
          <w:rFonts w:ascii="Times New Roman" w:hAnsi="Times New Roman" w:cs="Times New Roman"/>
          <w:color w:val="auto"/>
          <w:sz w:val="24"/>
          <w:szCs w:val="24"/>
          <w:lang w:val="es-ES_tradnl"/>
        </w:rPr>
        <w:t>uó</w:t>
      </w:r>
      <w:r w:rsidRPr="001F3121">
        <w:rPr>
          <w:rFonts w:ascii="Times New Roman" w:hAnsi="Times New Roman" w:cs="Times New Roman"/>
          <w:color w:val="auto"/>
          <w:sz w:val="24"/>
          <w:szCs w:val="24"/>
          <w:lang w:val="es-ES_tradnl"/>
        </w:rPr>
        <w:t xml:space="preserve"> su desarrollo y en la actualidad</w:t>
      </w:r>
      <w:r w:rsidR="00136A1E" w:rsidRPr="001F3121">
        <w:rPr>
          <w:rFonts w:ascii="Times New Roman" w:hAnsi="Times New Roman" w:cs="Times New Roman"/>
          <w:color w:val="auto"/>
          <w:sz w:val="24"/>
          <w:szCs w:val="24"/>
          <w:lang w:val="es-ES_tradnl"/>
        </w:rPr>
        <w:t xml:space="preserve">, según Marqués, </w:t>
      </w:r>
      <w:r w:rsidRPr="001F3121">
        <w:rPr>
          <w:rFonts w:ascii="Times New Roman" w:hAnsi="Times New Roman" w:cs="Times New Roman"/>
          <w:color w:val="auto"/>
          <w:sz w:val="24"/>
          <w:szCs w:val="24"/>
          <w:lang w:val="es-ES_tradnl"/>
        </w:rPr>
        <w:t>tiene las siguientes características:</w:t>
      </w:r>
    </w:p>
    <w:p w:rsidR="00D5711A" w:rsidRPr="001F3121" w:rsidRDefault="00D5711A"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lang w:val="es-ES_tradnl"/>
        </w:rPr>
        <w:t xml:space="preserve">a) </w:t>
      </w:r>
      <w:r w:rsidR="002D3884" w:rsidRPr="001F3121">
        <w:rPr>
          <w:rFonts w:ascii="Times New Roman" w:hAnsi="Times New Roman" w:cs="Times New Roman"/>
          <w:color w:val="auto"/>
          <w:sz w:val="24"/>
          <w:szCs w:val="24"/>
          <w:lang w:val="es-ES_tradnl"/>
        </w:rPr>
        <w:t>L</w:t>
      </w:r>
      <w:r w:rsidRPr="001F3121">
        <w:rPr>
          <w:rFonts w:ascii="Times New Roman" w:hAnsi="Times New Roman" w:cs="Times New Roman"/>
          <w:color w:val="auto"/>
          <w:sz w:val="24"/>
          <w:szCs w:val="24"/>
        </w:rPr>
        <w:t xml:space="preserve">os  materiales son elaborados con una </w:t>
      </w:r>
      <w:r w:rsidRPr="001F3121">
        <w:rPr>
          <w:rFonts w:ascii="Times New Roman" w:hAnsi="Times New Roman" w:cs="Times New Roman"/>
          <w:bCs/>
          <w:color w:val="auto"/>
          <w:sz w:val="24"/>
          <w:szCs w:val="24"/>
        </w:rPr>
        <w:t>finalidad didáctica</w:t>
      </w:r>
      <w:r w:rsidRPr="001F3121">
        <w:rPr>
          <w:rFonts w:ascii="Times New Roman" w:hAnsi="Times New Roman" w:cs="Times New Roman"/>
          <w:color w:val="auto"/>
          <w:sz w:val="24"/>
          <w:szCs w:val="24"/>
        </w:rPr>
        <w:t>;</w:t>
      </w:r>
    </w:p>
    <w:p w:rsidR="00D5711A" w:rsidRPr="001F3121" w:rsidRDefault="00D5711A"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b) </w:t>
      </w:r>
      <w:r w:rsidR="002D3884" w:rsidRPr="001F3121">
        <w:rPr>
          <w:rFonts w:ascii="Times New Roman" w:hAnsi="Times New Roman" w:cs="Times New Roman"/>
          <w:color w:val="auto"/>
          <w:sz w:val="24"/>
          <w:szCs w:val="24"/>
        </w:rPr>
        <w:t>U</w:t>
      </w:r>
      <w:r w:rsidRPr="001F3121">
        <w:rPr>
          <w:rFonts w:ascii="Times New Roman" w:hAnsi="Times New Roman" w:cs="Times New Roman"/>
          <w:bCs/>
          <w:color w:val="auto"/>
          <w:sz w:val="24"/>
          <w:szCs w:val="24"/>
        </w:rPr>
        <w:t>tilizan el computador</w:t>
      </w:r>
      <w:r w:rsidRPr="001F3121">
        <w:rPr>
          <w:rFonts w:ascii="Times New Roman" w:hAnsi="Times New Roman" w:cs="Times New Roman"/>
          <w:color w:val="auto"/>
          <w:sz w:val="24"/>
          <w:szCs w:val="24"/>
        </w:rPr>
        <w:t xml:space="preserve"> como soporte en el que los alumnos realizan las actividades diversas; </w:t>
      </w:r>
    </w:p>
    <w:p w:rsidR="00D5711A" w:rsidRPr="001F3121" w:rsidRDefault="00D5711A"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c) </w:t>
      </w:r>
      <w:r w:rsidR="002D3884" w:rsidRPr="001F3121">
        <w:rPr>
          <w:rFonts w:ascii="Times New Roman" w:hAnsi="Times New Roman" w:cs="Times New Roman"/>
          <w:color w:val="auto"/>
          <w:sz w:val="24"/>
          <w:szCs w:val="24"/>
        </w:rPr>
        <w:t>S</w:t>
      </w:r>
      <w:r w:rsidRPr="001F3121">
        <w:rPr>
          <w:rFonts w:ascii="Times New Roman" w:hAnsi="Times New Roman" w:cs="Times New Roman"/>
          <w:color w:val="auto"/>
          <w:sz w:val="24"/>
          <w:szCs w:val="24"/>
        </w:rPr>
        <w:t xml:space="preserve">on </w:t>
      </w:r>
      <w:r w:rsidRPr="001F3121">
        <w:rPr>
          <w:rFonts w:ascii="Times New Roman" w:hAnsi="Times New Roman" w:cs="Times New Roman"/>
          <w:bCs/>
          <w:color w:val="auto"/>
          <w:sz w:val="24"/>
          <w:szCs w:val="24"/>
        </w:rPr>
        <w:t>interactivos</w:t>
      </w:r>
      <w:r w:rsidRPr="001F3121">
        <w:rPr>
          <w:rFonts w:ascii="Times New Roman" w:hAnsi="Times New Roman" w:cs="Times New Roman"/>
          <w:color w:val="auto"/>
          <w:sz w:val="24"/>
          <w:szCs w:val="24"/>
        </w:rPr>
        <w:t xml:space="preserve">, “reaccionan” inmediatamente a las acciones de los estudiantes y permiten un diálogo y un intercambio de información entre el computador (o dispositivo) y los estudiantes; </w:t>
      </w:r>
    </w:p>
    <w:p w:rsidR="00D5711A" w:rsidRPr="001F3121" w:rsidRDefault="00D5711A"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d) </w:t>
      </w:r>
      <w:r w:rsidRPr="001F3121">
        <w:rPr>
          <w:rFonts w:ascii="Times New Roman" w:hAnsi="Times New Roman" w:cs="Times New Roman"/>
          <w:bCs/>
          <w:color w:val="auto"/>
          <w:sz w:val="24"/>
          <w:szCs w:val="24"/>
        </w:rPr>
        <w:t>Individualizan</w:t>
      </w:r>
      <w:r w:rsidRPr="001F3121">
        <w:rPr>
          <w:rFonts w:ascii="Times New Roman" w:hAnsi="Times New Roman" w:cs="Times New Roman"/>
          <w:color w:val="auto"/>
          <w:sz w:val="24"/>
          <w:szCs w:val="24"/>
        </w:rPr>
        <w:t xml:space="preserve"> el trabajo de los estudiantes, ya que se adaptan al ritmo de trabajo de cada uno y pueden adaptar sus actividades según las actuaciones de los alumnos; </w:t>
      </w:r>
    </w:p>
    <w:p w:rsidR="00D5711A" w:rsidRPr="001F3121" w:rsidRDefault="00D5711A"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lastRenderedPageBreak/>
        <w:t xml:space="preserve">e) </w:t>
      </w:r>
      <w:r w:rsidR="002D3884" w:rsidRPr="001F3121">
        <w:rPr>
          <w:rFonts w:ascii="Times New Roman" w:hAnsi="Times New Roman" w:cs="Times New Roman"/>
          <w:color w:val="auto"/>
          <w:sz w:val="24"/>
          <w:szCs w:val="24"/>
        </w:rPr>
        <w:t>S</w:t>
      </w:r>
      <w:r w:rsidRPr="001F3121">
        <w:rPr>
          <w:rFonts w:ascii="Times New Roman" w:hAnsi="Times New Roman" w:cs="Times New Roman"/>
          <w:color w:val="auto"/>
          <w:sz w:val="24"/>
          <w:szCs w:val="24"/>
        </w:rPr>
        <w:t xml:space="preserve">on </w:t>
      </w:r>
      <w:r w:rsidRPr="001F3121">
        <w:rPr>
          <w:rFonts w:ascii="Times New Roman" w:hAnsi="Times New Roman" w:cs="Times New Roman"/>
          <w:bCs/>
          <w:color w:val="auto"/>
          <w:sz w:val="24"/>
          <w:szCs w:val="24"/>
        </w:rPr>
        <w:t>fáciles de usar</w:t>
      </w:r>
      <w:r w:rsidRPr="001F3121">
        <w:rPr>
          <w:rFonts w:ascii="Times New Roman" w:hAnsi="Times New Roman" w:cs="Times New Roman"/>
          <w:color w:val="auto"/>
          <w:sz w:val="24"/>
          <w:szCs w:val="24"/>
        </w:rPr>
        <w:t>. Los conocimientos informáticos necesarios para utilizar la mayoría de estos programas son similares a los conocimientos de electrónica necesarios para usar un v</w:t>
      </w:r>
      <w:r w:rsidR="002D3884" w:rsidRPr="001F3121">
        <w:rPr>
          <w:rFonts w:ascii="Times New Roman" w:hAnsi="Times New Roman" w:cs="Times New Roman"/>
          <w:color w:val="auto"/>
          <w:sz w:val="24"/>
          <w:szCs w:val="24"/>
        </w:rPr>
        <w:t>i</w:t>
      </w:r>
      <w:r w:rsidRPr="001F3121">
        <w:rPr>
          <w:rFonts w:ascii="Times New Roman" w:hAnsi="Times New Roman" w:cs="Times New Roman"/>
          <w:color w:val="auto"/>
          <w:sz w:val="24"/>
          <w:szCs w:val="24"/>
        </w:rPr>
        <w:t xml:space="preserve">deo, aunque cada programa tiene unas reglas de funcionamiento que </w:t>
      </w:r>
      <w:r w:rsidR="002D3884" w:rsidRPr="001F3121">
        <w:rPr>
          <w:rFonts w:ascii="Times New Roman" w:hAnsi="Times New Roman" w:cs="Times New Roman"/>
          <w:color w:val="auto"/>
          <w:sz w:val="24"/>
          <w:szCs w:val="24"/>
        </w:rPr>
        <w:t>es</w:t>
      </w:r>
      <w:r w:rsidRPr="001F3121">
        <w:rPr>
          <w:rFonts w:ascii="Times New Roman" w:hAnsi="Times New Roman" w:cs="Times New Roman"/>
          <w:color w:val="auto"/>
          <w:sz w:val="24"/>
          <w:szCs w:val="24"/>
        </w:rPr>
        <w:t xml:space="preserve"> necesario conocer.</w:t>
      </w:r>
    </w:p>
    <w:p w:rsidR="00D5711A" w:rsidRPr="001F3121" w:rsidRDefault="00136A1E" w:rsidP="001F3121">
      <w:pPr>
        <w:pStyle w:val="WW-Predeterminado"/>
        <w:spacing w:line="360" w:lineRule="auto"/>
        <w:jc w:val="both"/>
        <w:rPr>
          <w:rFonts w:ascii="Times New Roman" w:hAnsi="Times New Roman" w:cs="Times New Roman"/>
          <w:color w:val="auto"/>
          <w:sz w:val="24"/>
          <w:szCs w:val="24"/>
          <w:lang w:val="es-ES_tradnl"/>
        </w:rPr>
      </w:pPr>
      <w:bookmarkStart w:id="0" w:name="_GoBack"/>
      <w:bookmarkEnd w:id="0"/>
      <w:r w:rsidRPr="001F3121">
        <w:rPr>
          <w:rFonts w:ascii="Times New Roman" w:hAnsi="Times New Roman" w:cs="Times New Roman"/>
          <w:color w:val="auto"/>
          <w:sz w:val="24"/>
          <w:szCs w:val="24"/>
          <w:lang w:val="es-ES_tradnl"/>
        </w:rPr>
        <w:t>Existen otras</w:t>
      </w:r>
      <w:r w:rsidR="00D5711A" w:rsidRPr="001F3121">
        <w:rPr>
          <w:rFonts w:ascii="Times New Roman" w:hAnsi="Times New Roman" w:cs="Times New Roman"/>
          <w:color w:val="auto"/>
          <w:sz w:val="24"/>
          <w:szCs w:val="24"/>
          <w:lang w:val="es-ES_tradnl"/>
        </w:rPr>
        <w:t xml:space="preserve"> clasificaciones o tipologías de software educativo, </w:t>
      </w:r>
      <w:r w:rsidR="002D3884" w:rsidRPr="001F3121">
        <w:rPr>
          <w:rFonts w:ascii="Times New Roman" w:hAnsi="Times New Roman" w:cs="Times New Roman"/>
          <w:color w:val="auto"/>
          <w:sz w:val="24"/>
          <w:szCs w:val="24"/>
          <w:lang w:val="es-ES_tradnl"/>
        </w:rPr>
        <w:t>las cuales</w:t>
      </w:r>
      <w:r w:rsidR="00D5711A" w:rsidRPr="001F3121">
        <w:rPr>
          <w:rFonts w:ascii="Times New Roman" w:hAnsi="Times New Roman" w:cs="Times New Roman"/>
          <w:color w:val="auto"/>
          <w:sz w:val="24"/>
          <w:szCs w:val="24"/>
          <w:lang w:val="es-ES_tradnl"/>
        </w:rPr>
        <w:t xml:space="preserve"> se basan en aspectos relacionados con:</w:t>
      </w:r>
    </w:p>
    <w:p w:rsidR="00D5711A" w:rsidRPr="001F3121" w:rsidRDefault="002D3884" w:rsidP="001F3121">
      <w:pPr>
        <w:pStyle w:val="WW-Predeterminado"/>
        <w:numPr>
          <w:ilvl w:val="0"/>
          <w:numId w:val="7"/>
        </w:numPr>
        <w:spacing w:line="360" w:lineRule="auto"/>
        <w:ind w:left="0" w:firstLine="0"/>
        <w:jc w:val="both"/>
        <w:rPr>
          <w:rFonts w:ascii="Times New Roman" w:hAnsi="Times New Roman" w:cs="Times New Roman"/>
          <w:color w:val="auto"/>
          <w:sz w:val="24"/>
          <w:szCs w:val="24"/>
          <w:lang w:val="es-MX"/>
        </w:rPr>
      </w:pPr>
      <w:r w:rsidRPr="001F3121">
        <w:rPr>
          <w:rFonts w:ascii="Times New Roman" w:hAnsi="Times New Roman" w:cs="Times New Roman"/>
          <w:color w:val="auto"/>
          <w:sz w:val="24"/>
          <w:szCs w:val="24"/>
          <w:lang w:val="es-ES_tradnl"/>
        </w:rPr>
        <w:t>L</w:t>
      </w:r>
      <w:r w:rsidR="00D5711A" w:rsidRPr="001F3121">
        <w:rPr>
          <w:rFonts w:ascii="Times New Roman" w:hAnsi="Times New Roman" w:cs="Times New Roman"/>
          <w:color w:val="auto"/>
          <w:sz w:val="24"/>
          <w:szCs w:val="24"/>
          <w:lang w:val="es-ES_tradnl"/>
        </w:rPr>
        <w:t xml:space="preserve">os </w:t>
      </w:r>
      <w:r w:rsidR="00D5711A" w:rsidRPr="001F3121">
        <w:rPr>
          <w:rFonts w:ascii="Times New Roman" w:hAnsi="Times New Roman" w:cs="Times New Roman"/>
          <w:bCs/>
          <w:color w:val="auto"/>
          <w:sz w:val="24"/>
          <w:szCs w:val="24"/>
          <w:lang w:val="es-ES_tradnl"/>
        </w:rPr>
        <w:t>medios</w:t>
      </w:r>
      <w:r w:rsidR="0094475C" w:rsidRPr="001F3121">
        <w:rPr>
          <w:rFonts w:ascii="Times New Roman" w:hAnsi="Times New Roman" w:cs="Times New Roman"/>
          <w:bCs/>
          <w:color w:val="auto"/>
          <w:sz w:val="24"/>
          <w:szCs w:val="24"/>
          <w:lang w:val="es-ES_tradnl"/>
        </w:rPr>
        <w:t xml:space="preserve"> que los soportan</w:t>
      </w:r>
      <w:r w:rsidR="00D5711A" w:rsidRPr="001F3121">
        <w:rPr>
          <w:rFonts w:ascii="Times New Roman" w:hAnsi="Times New Roman" w:cs="Times New Roman"/>
          <w:i/>
          <w:color w:val="auto"/>
          <w:sz w:val="24"/>
          <w:szCs w:val="24"/>
          <w:lang w:val="es-ES_tradnl"/>
        </w:rPr>
        <w:t>,</w:t>
      </w:r>
      <w:r w:rsidR="00D5711A" w:rsidRPr="001F3121">
        <w:rPr>
          <w:rFonts w:ascii="Times New Roman" w:hAnsi="Times New Roman" w:cs="Times New Roman"/>
          <w:color w:val="auto"/>
          <w:sz w:val="24"/>
          <w:szCs w:val="24"/>
          <w:lang w:val="es-ES_tradnl"/>
        </w:rPr>
        <w:t xml:space="preserve"> los que incorporan multimedios, aquellos que están basados en el paradigma hipertexto, y lo que hacen uso de la realidad virtual.</w:t>
      </w:r>
      <w:r w:rsidR="00D5711A" w:rsidRPr="001F3121">
        <w:rPr>
          <w:rFonts w:ascii="Times New Roman" w:hAnsi="Times New Roman" w:cs="Times New Roman"/>
          <w:color w:val="auto"/>
          <w:sz w:val="24"/>
          <w:szCs w:val="24"/>
        </w:rPr>
        <w:t xml:space="preserve"> </w:t>
      </w:r>
    </w:p>
    <w:p w:rsidR="00D5711A" w:rsidRPr="001F3121" w:rsidRDefault="002D3884" w:rsidP="001F3121">
      <w:pPr>
        <w:pStyle w:val="WW-Predeterminado"/>
        <w:numPr>
          <w:ilvl w:val="0"/>
          <w:numId w:val="7"/>
        </w:numPr>
        <w:spacing w:line="360" w:lineRule="auto"/>
        <w:ind w:left="0" w:firstLine="0"/>
        <w:jc w:val="both"/>
        <w:rPr>
          <w:rFonts w:ascii="Times New Roman" w:hAnsi="Times New Roman" w:cs="Times New Roman"/>
          <w:color w:val="auto"/>
          <w:sz w:val="24"/>
          <w:szCs w:val="24"/>
          <w:lang w:val="es-MX"/>
        </w:rPr>
      </w:pPr>
      <w:r w:rsidRPr="001F3121">
        <w:rPr>
          <w:rFonts w:ascii="Times New Roman" w:hAnsi="Times New Roman" w:cs="Times New Roman"/>
          <w:bCs/>
          <w:color w:val="auto"/>
          <w:sz w:val="24"/>
          <w:szCs w:val="24"/>
          <w:lang w:val="es-ES_tradnl"/>
        </w:rPr>
        <w:t>L</w:t>
      </w:r>
      <w:r w:rsidR="0094475C" w:rsidRPr="001F3121">
        <w:rPr>
          <w:rFonts w:ascii="Times New Roman" w:hAnsi="Times New Roman" w:cs="Times New Roman"/>
          <w:bCs/>
          <w:color w:val="auto"/>
          <w:sz w:val="24"/>
          <w:szCs w:val="24"/>
          <w:lang w:val="es-ES_tradnl"/>
        </w:rPr>
        <w:t>os objetivos</w:t>
      </w:r>
      <w:r w:rsidR="00D5711A" w:rsidRPr="001F3121">
        <w:rPr>
          <w:rFonts w:ascii="Times New Roman" w:hAnsi="Times New Roman" w:cs="Times New Roman"/>
          <w:bCs/>
          <w:color w:val="auto"/>
          <w:sz w:val="24"/>
          <w:szCs w:val="24"/>
          <w:lang w:val="es-ES_tradnl"/>
        </w:rPr>
        <w:t xml:space="preserve"> educativos</w:t>
      </w:r>
      <w:r w:rsidR="0094475C" w:rsidRPr="001F3121">
        <w:rPr>
          <w:rFonts w:ascii="Times New Roman" w:hAnsi="Times New Roman" w:cs="Times New Roman"/>
          <w:bCs/>
          <w:color w:val="auto"/>
          <w:sz w:val="24"/>
          <w:szCs w:val="24"/>
          <w:lang w:val="es-ES_tradnl"/>
        </w:rPr>
        <w:t xml:space="preserve"> que </w:t>
      </w:r>
      <w:r w:rsidR="00D5711A" w:rsidRPr="001F3121">
        <w:rPr>
          <w:rFonts w:ascii="Times New Roman" w:hAnsi="Times New Roman" w:cs="Times New Roman"/>
          <w:bCs/>
          <w:color w:val="auto"/>
          <w:sz w:val="24"/>
          <w:szCs w:val="24"/>
          <w:lang w:val="es-ES_tradnl"/>
        </w:rPr>
        <w:t>pretenden facilitar el aprendizaje de conceptos, procedimientos y/o actitudes</w:t>
      </w:r>
      <w:r w:rsidR="00D5711A" w:rsidRPr="001F3121">
        <w:rPr>
          <w:rFonts w:ascii="Times New Roman" w:hAnsi="Times New Roman" w:cs="Times New Roman"/>
          <w:bCs/>
          <w:color w:val="auto"/>
          <w:sz w:val="24"/>
          <w:szCs w:val="24"/>
        </w:rPr>
        <w:t>.</w:t>
      </w:r>
      <w:r w:rsidR="0094475C" w:rsidRPr="001F3121">
        <w:rPr>
          <w:rFonts w:ascii="Times New Roman" w:hAnsi="Times New Roman" w:cs="Times New Roman"/>
          <w:bCs/>
          <w:color w:val="auto"/>
          <w:sz w:val="24"/>
          <w:szCs w:val="24"/>
        </w:rPr>
        <w:t xml:space="preserve"> </w:t>
      </w:r>
    </w:p>
    <w:p w:rsidR="00D5711A" w:rsidRPr="001F3121" w:rsidRDefault="002D3884" w:rsidP="001F3121">
      <w:pPr>
        <w:pStyle w:val="WW-Predeterminado"/>
        <w:numPr>
          <w:ilvl w:val="0"/>
          <w:numId w:val="7"/>
        </w:numPr>
        <w:spacing w:line="360" w:lineRule="auto"/>
        <w:ind w:left="0" w:firstLine="0"/>
        <w:jc w:val="both"/>
        <w:rPr>
          <w:rFonts w:ascii="Times New Roman" w:hAnsi="Times New Roman" w:cs="Times New Roman"/>
          <w:color w:val="auto"/>
          <w:sz w:val="24"/>
          <w:szCs w:val="24"/>
          <w:lang w:val="es-MX"/>
        </w:rPr>
      </w:pPr>
      <w:r w:rsidRPr="001F3121">
        <w:rPr>
          <w:rFonts w:ascii="Times New Roman" w:hAnsi="Times New Roman" w:cs="Times New Roman"/>
          <w:color w:val="auto"/>
          <w:sz w:val="24"/>
          <w:szCs w:val="24"/>
          <w:lang w:val="es-ES_tradnl"/>
        </w:rPr>
        <w:t>L</w:t>
      </w:r>
      <w:r w:rsidR="00D5711A" w:rsidRPr="001F3121">
        <w:rPr>
          <w:rFonts w:ascii="Times New Roman" w:hAnsi="Times New Roman" w:cs="Times New Roman"/>
          <w:color w:val="auto"/>
          <w:sz w:val="24"/>
          <w:szCs w:val="24"/>
          <w:lang w:val="es-ES_tradnl"/>
        </w:rPr>
        <w:t xml:space="preserve">as </w:t>
      </w:r>
      <w:r w:rsidR="00D5711A" w:rsidRPr="001F3121">
        <w:rPr>
          <w:rFonts w:ascii="Times New Roman" w:hAnsi="Times New Roman" w:cs="Times New Roman"/>
          <w:bCs/>
          <w:color w:val="auto"/>
          <w:sz w:val="24"/>
          <w:szCs w:val="24"/>
          <w:lang w:val="es-ES_tradnl"/>
        </w:rPr>
        <w:t>actividades cognitivas</w:t>
      </w:r>
      <w:r w:rsidR="00D5711A" w:rsidRPr="001F3121">
        <w:rPr>
          <w:rFonts w:ascii="Times New Roman" w:hAnsi="Times New Roman" w:cs="Times New Roman"/>
          <w:color w:val="auto"/>
          <w:sz w:val="24"/>
          <w:szCs w:val="24"/>
          <w:lang w:val="es-ES_tradnl"/>
        </w:rPr>
        <w:t xml:space="preserve"> que activa: es decir, pueden promover la observación, la memorización, el control psicomotriz, la comprensión, la interpretación, la comparación, el análisis, síntesis, estar basados en resolución de problemas, como medio de expresión para la creación y la experimentación.</w:t>
      </w:r>
      <w:r w:rsidR="00D5711A" w:rsidRPr="001F3121">
        <w:rPr>
          <w:rFonts w:ascii="Times New Roman" w:hAnsi="Times New Roman" w:cs="Times New Roman"/>
          <w:color w:val="auto"/>
          <w:sz w:val="24"/>
          <w:szCs w:val="24"/>
        </w:rPr>
        <w:t xml:space="preserve"> </w:t>
      </w:r>
    </w:p>
    <w:p w:rsidR="00D5711A" w:rsidRPr="001F3121" w:rsidRDefault="002D3884" w:rsidP="001F3121">
      <w:pPr>
        <w:pStyle w:val="WW-Predeterminado"/>
        <w:numPr>
          <w:ilvl w:val="0"/>
          <w:numId w:val="7"/>
        </w:numPr>
        <w:spacing w:line="360" w:lineRule="auto"/>
        <w:ind w:left="0" w:firstLine="0"/>
        <w:jc w:val="both"/>
        <w:rPr>
          <w:rFonts w:ascii="Times New Roman" w:hAnsi="Times New Roman" w:cs="Times New Roman"/>
          <w:color w:val="auto"/>
          <w:sz w:val="24"/>
          <w:szCs w:val="24"/>
          <w:lang w:val="es-MX"/>
        </w:rPr>
      </w:pPr>
      <w:r w:rsidRPr="001F3121">
        <w:rPr>
          <w:rFonts w:ascii="Times New Roman" w:hAnsi="Times New Roman" w:cs="Times New Roman"/>
          <w:color w:val="auto"/>
          <w:sz w:val="24"/>
          <w:szCs w:val="24"/>
          <w:lang w:val="es-ES_tradnl"/>
        </w:rPr>
        <w:t>L</w:t>
      </w:r>
      <w:r w:rsidR="00D5711A" w:rsidRPr="001F3121">
        <w:rPr>
          <w:rFonts w:ascii="Times New Roman" w:hAnsi="Times New Roman" w:cs="Times New Roman"/>
          <w:color w:val="auto"/>
          <w:sz w:val="24"/>
          <w:szCs w:val="24"/>
          <w:lang w:val="es-ES_tradnl"/>
        </w:rPr>
        <w:t xml:space="preserve">as </w:t>
      </w:r>
      <w:r w:rsidR="00D5711A" w:rsidRPr="001F3121">
        <w:rPr>
          <w:rFonts w:ascii="Times New Roman" w:hAnsi="Times New Roman" w:cs="Times New Roman"/>
          <w:bCs/>
          <w:color w:val="auto"/>
          <w:sz w:val="24"/>
          <w:szCs w:val="24"/>
          <w:lang w:val="es-ES_tradnl"/>
        </w:rPr>
        <w:t>bases psicopedagógicas</w:t>
      </w:r>
      <w:r w:rsidR="0094475C" w:rsidRPr="001F3121">
        <w:rPr>
          <w:rFonts w:ascii="Times New Roman" w:hAnsi="Times New Roman" w:cs="Times New Roman"/>
          <w:bCs/>
          <w:color w:val="auto"/>
          <w:sz w:val="24"/>
          <w:szCs w:val="24"/>
          <w:lang w:val="es-ES_tradnl"/>
        </w:rPr>
        <w:t xml:space="preserve"> que los sustentan</w:t>
      </w:r>
      <w:r w:rsidR="00D5711A" w:rsidRPr="001F3121">
        <w:rPr>
          <w:rFonts w:ascii="Times New Roman" w:hAnsi="Times New Roman" w:cs="Times New Roman"/>
          <w:color w:val="auto"/>
          <w:sz w:val="24"/>
          <w:szCs w:val="24"/>
          <w:lang w:val="es-ES_tradnl"/>
        </w:rPr>
        <w:t xml:space="preserve"> y orientan sobre el aprendizaje: basados en el conductismo, el cognitivismo o el constructivismo.</w:t>
      </w:r>
    </w:p>
    <w:p w:rsidR="00D5711A" w:rsidRPr="001F3121" w:rsidRDefault="002D3884" w:rsidP="001F3121">
      <w:pPr>
        <w:pStyle w:val="WW-Predeterminado"/>
        <w:numPr>
          <w:ilvl w:val="0"/>
          <w:numId w:val="7"/>
        </w:numPr>
        <w:spacing w:line="360" w:lineRule="auto"/>
        <w:ind w:left="0" w:firstLine="0"/>
        <w:jc w:val="both"/>
        <w:rPr>
          <w:rFonts w:ascii="Times New Roman" w:hAnsi="Times New Roman" w:cs="Times New Roman"/>
          <w:color w:val="auto"/>
          <w:sz w:val="24"/>
          <w:szCs w:val="24"/>
          <w:lang w:val="es-MX"/>
        </w:rPr>
      </w:pPr>
      <w:r w:rsidRPr="001F3121">
        <w:rPr>
          <w:rFonts w:ascii="Times New Roman" w:hAnsi="Times New Roman" w:cs="Times New Roman"/>
          <w:color w:val="auto"/>
          <w:sz w:val="24"/>
          <w:szCs w:val="24"/>
          <w:lang w:val="es-ES_tradnl"/>
        </w:rPr>
        <w:t>L</w:t>
      </w:r>
      <w:r w:rsidR="00D5711A" w:rsidRPr="001F3121">
        <w:rPr>
          <w:rFonts w:ascii="Times New Roman" w:hAnsi="Times New Roman" w:cs="Times New Roman"/>
          <w:color w:val="auto"/>
          <w:sz w:val="24"/>
          <w:szCs w:val="24"/>
          <w:lang w:val="es-ES_tradnl"/>
        </w:rPr>
        <w:t xml:space="preserve">a </w:t>
      </w:r>
      <w:r w:rsidR="00D5711A" w:rsidRPr="001F3121">
        <w:rPr>
          <w:rFonts w:ascii="Times New Roman" w:hAnsi="Times New Roman" w:cs="Times New Roman"/>
          <w:bCs/>
          <w:color w:val="auto"/>
          <w:sz w:val="24"/>
          <w:szCs w:val="24"/>
          <w:lang w:val="es-ES_tradnl"/>
        </w:rPr>
        <w:t>función</w:t>
      </w:r>
      <w:r w:rsidR="00D5711A" w:rsidRPr="001F3121">
        <w:rPr>
          <w:rFonts w:ascii="Times New Roman" w:hAnsi="Times New Roman" w:cs="Times New Roman"/>
          <w:color w:val="auto"/>
          <w:sz w:val="24"/>
          <w:szCs w:val="24"/>
          <w:lang w:val="es-ES_tradnl"/>
        </w:rPr>
        <w:t xml:space="preserve"> en la </w:t>
      </w:r>
      <w:r w:rsidR="00D5711A" w:rsidRPr="001F3121">
        <w:rPr>
          <w:rFonts w:ascii="Times New Roman" w:hAnsi="Times New Roman" w:cs="Times New Roman"/>
          <w:bCs/>
          <w:color w:val="auto"/>
          <w:sz w:val="24"/>
          <w:szCs w:val="24"/>
          <w:lang w:val="es-ES_tradnl"/>
        </w:rPr>
        <w:t>estrategia didáctica</w:t>
      </w:r>
      <w:r w:rsidR="00D5711A" w:rsidRPr="001F3121">
        <w:rPr>
          <w:rFonts w:ascii="Times New Roman" w:hAnsi="Times New Roman" w:cs="Times New Roman"/>
          <w:color w:val="auto"/>
          <w:sz w:val="24"/>
          <w:szCs w:val="24"/>
          <w:lang w:val="es-ES_tradnl"/>
        </w:rPr>
        <w:t>: se utilizan para entrenar, para instruir, informar, motivar, explorar, experimentar, evaluar, entretener, etc</w:t>
      </w:r>
      <w:r w:rsidR="0036476D" w:rsidRPr="001F3121">
        <w:rPr>
          <w:rFonts w:ascii="Times New Roman" w:hAnsi="Times New Roman" w:cs="Times New Roman"/>
          <w:color w:val="auto"/>
          <w:sz w:val="24"/>
          <w:szCs w:val="24"/>
          <w:lang w:val="es-ES_tradnl"/>
        </w:rPr>
        <w:t>étera</w:t>
      </w:r>
      <w:r w:rsidR="00D5711A" w:rsidRPr="001F3121">
        <w:rPr>
          <w:rFonts w:ascii="Times New Roman" w:hAnsi="Times New Roman" w:cs="Times New Roman"/>
          <w:color w:val="auto"/>
          <w:sz w:val="24"/>
          <w:szCs w:val="24"/>
          <w:lang w:val="es-ES_tradnl"/>
        </w:rPr>
        <w:t>.</w:t>
      </w:r>
    </w:p>
    <w:p w:rsidR="00D5711A" w:rsidRPr="001F3121" w:rsidRDefault="002D3884" w:rsidP="001F3121">
      <w:pPr>
        <w:pStyle w:val="WW-Predeterminado"/>
        <w:numPr>
          <w:ilvl w:val="0"/>
          <w:numId w:val="7"/>
        </w:numPr>
        <w:spacing w:line="360" w:lineRule="auto"/>
        <w:ind w:left="0" w:firstLine="0"/>
        <w:jc w:val="both"/>
        <w:rPr>
          <w:rFonts w:ascii="Times New Roman" w:hAnsi="Times New Roman" w:cs="Times New Roman"/>
          <w:color w:val="auto"/>
          <w:sz w:val="24"/>
          <w:szCs w:val="24"/>
          <w:lang w:val="es-MX"/>
        </w:rPr>
      </w:pPr>
      <w:r w:rsidRPr="001F3121">
        <w:rPr>
          <w:rFonts w:ascii="Times New Roman" w:hAnsi="Times New Roman" w:cs="Times New Roman"/>
          <w:color w:val="auto"/>
          <w:sz w:val="24"/>
          <w:szCs w:val="24"/>
          <w:lang w:val="es-ES_tradnl"/>
        </w:rPr>
        <w:t>E</w:t>
      </w:r>
      <w:r w:rsidR="00D5711A" w:rsidRPr="001F3121">
        <w:rPr>
          <w:rFonts w:ascii="Times New Roman" w:hAnsi="Times New Roman" w:cs="Times New Roman"/>
          <w:color w:val="auto"/>
          <w:sz w:val="24"/>
          <w:szCs w:val="24"/>
          <w:lang w:val="es-ES_tradnl"/>
        </w:rPr>
        <w:t xml:space="preserve">l </w:t>
      </w:r>
      <w:r w:rsidR="00D5711A" w:rsidRPr="001F3121">
        <w:rPr>
          <w:rFonts w:ascii="Times New Roman" w:hAnsi="Times New Roman" w:cs="Times New Roman"/>
          <w:bCs/>
          <w:color w:val="auto"/>
          <w:sz w:val="24"/>
          <w:szCs w:val="24"/>
          <w:lang w:val="es-ES_tradnl"/>
        </w:rPr>
        <w:t>diseño</w:t>
      </w:r>
      <w:r w:rsidR="00D5711A" w:rsidRPr="001F3121">
        <w:rPr>
          <w:rFonts w:ascii="Times New Roman" w:hAnsi="Times New Roman" w:cs="Times New Roman"/>
          <w:color w:val="auto"/>
          <w:sz w:val="24"/>
          <w:szCs w:val="24"/>
          <w:lang w:val="es-ES_tradnl"/>
        </w:rPr>
        <w:t>: centrado en el aprendizaje, centrado en la enseñanza, centrado en el estudiante, proveedor de recursos, entre otros.</w:t>
      </w:r>
    </w:p>
    <w:p w:rsidR="00FB6DCE" w:rsidRPr="001F3121" w:rsidRDefault="00FB6DCE"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En resumen</w:t>
      </w:r>
      <w:r w:rsidR="002D3884" w:rsidRPr="001F3121">
        <w:rPr>
          <w:rFonts w:ascii="Times New Roman" w:hAnsi="Times New Roman" w:cs="Times New Roman"/>
          <w:color w:val="auto"/>
          <w:sz w:val="24"/>
          <w:szCs w:val="24"/>
        </w:rPr>
        <w:t>,</w:t>
      </w:r>
      <w:r w:rsidRPr="001F3121">
        <w:rPr>
          <w:rFonts w:ascii="Times New Roman" w:hAnsi="Times New Roman" w:cs="Times New Roman"/>
          <w:color w:val="auto"/>
          <w:sz w:val="24"/>
          <w:szCs w:val="24"/>
        </w:rPr>
        <w:t xml:space="preserve"> podemos decir que software educativo es un programa informático que se emplea para educar al usuario. Esto quiere decir que el software educativo es una herramienta tecnológica que tiene una función pedagógica o de enseñanza que por sus características ayuda a la adquisición de nuevos </w:t>
      </w:r>
      <w:hyperlink r:id="rId10" w:history="1">
        <w:r w:rsidRPr="001F3121">
          <w:rPr>
            <w:rFonts w:ascii="Times New Roman" w:hAnsi="Times New Roman" w:cs="Times New Roman"/>
            <w:color w:val="auto"/>
            <w:sz w:val="24"/>
            <w:szCs w:val="24"/>
          </w:rPr>
          <w:t>conocimientos</w:t>
        </w:r>
      </w:hyperlink>
      <w:r w:rsidRPr="001F3121">
        <w:rPr>
          <w:rFonts w:ascii="Times New Roman" w:hAnsi="Times New Roman" w:cs="Times New Roman"/>
          <w:color w:val="auto"/>
          <w:sz w:val="24"/>
          <w:szCs w:val="24"/>
        </w:rPr>
        <w:t> y al desarrollo de habilidades.</w:t>
      </w:r>
    </w:p>
    <w:p w:rsidR="00FB6DCE" w:rsidRPr="001F3121" w:rsidRDefault="00FB6DCE"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Existen diferentes clases de software educativo. Algunos de estos programas son diseñados como apoyo al docente. De esta manera, el maestro o el profesor acuden al software para ofrecer sus lecciones o para reforzar una clase. Otros tipos de software educativo, en cambio, se orientan </w:t>
      </w:r>
      <w:r w:rsidRPr="001F3121">
        <w:rPr>
          <w:rFonts w:ascii="Times New Roman" w:hAnsi="Times New Roman" w:cs="Times New Roman"/>
          <w:color w:val="auto"/>
          <w:sz w:val="24"/>
          <w:szCs w:val="24"/>
        </w:rPr>
        <w:lastRenderedPageBreak/>
        <w:t>directamente al alumno, ofreciéndole un </w:t>
      </w:r>
      <w:hyperlink r:id="rId11" w:history="1">
        <w:r w:rsidRPr="001F3121">
          <w:rPr>
            <w:rFonts w:ascii="Times New Roman" w:hAnsi="Times New Roman" w:cs="Times New Roman"/>
            <w:color w:val="auto"/>
            <w:sz w:val="24"/>
            <w:szCs w:val="24"/>
          </w:rPr>
          <w:t>entorno</w:t>
        </w:r>
      </w:hyperlink>
      <w:r w:rsidRPr="001F3121">
        <w:rPr>
          <w:rFonts w:ascii="Times New Roman" w:hAnsi="Times New Roman" w:cs="Times New Roman"/>
          <w:color w:val="auto"/>
          <w:sz w:val="24"/>
          <w:szCs w:val="24"/>
        </w:rPr>
        <w:t> real o virtual en el cual puede aprender por su propia cuenta.</w:t>
      </w:r>
    </w:p>
    <w:p w:rsidR="00FB6DCE" w:rsidRPr="001F3121" w:rsidRDefault="00FB6DCE"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El software educativo es muy importante en la educación a distancia pero también en la presencial porque estas herramientas tecnológicas permiten simular las condiciones que existen en un aula o en la industria en d</w:t>
      </w:r>
      <w:r w:rsidR="0027530E" w:rsidRPr="001F3121">
        <w:rPr>
          <w:rFonts w:ascii="Times New Roman" w:hAnsi="Times New Roman" w:cs="Times New Roman"/>
          <w:color w:val="auto"/>
          <w:sz w:val="24"/>
          <w:szCs w:val="24"/>
        </w:rPr>
        <w:t>o</w:t>
      </w:r>
      <w:r w:rsidRPr="001F3121">
        <w:rPr>
          <w:rFonts w:ascii="Times New Roman" w:hAnsi="Times New Roman" w:cs="Times New Roman"/>
          <w:color w:val="auto"/>
          <w:sz w:val="24"/>
          <w:szCs w:val="24"/>
        </w:rPr>
        <w:t xml:space="preserve">nde </w:t>
      </w:r>
      <w:r w:rsidR="004A42F6" w:rsidRPr="001F3121">
        <w:rPr>
          <w:rFonts w:ascii="Times New Roman" w:hAnsi="Times New Roman" w:cs="Times New Roman"/>
          <w:color w:val="auto"/>
          <w:sz w:val="24"/>
          <w:szCs w:val="24"/>
        </w:rPr>
        <w:t xml:space="preserve">el alumno </w:t>
      </w:r>
      <w:r w:rsidRPr="001F3121">
        <w:rPr>
          <w:rFonts w:ascii="Times New Roman" w:hAnsi="Times New Roman" w:cs="Times New Roman"/>
          <w:color w:val="auto"/>
          <w:sz w:val="24"/>
          <w:szCs w:val="24"/>
        </w:rPr>
        <w:t>se incorporar</w:t>
      </w:r>
      <w:r w:rsidR="0027530E" w:rsidRPr="001F3121">
        <w:rPr>
          <w:rFonts w:ascii="Times New Roman" w:hAnsi="Times New Roman" w:cs="Times New Roman"/>
          <w:color w:val="auto"/>
          <w:sz w:val="24"/>
          <w:szCs w:val="24"/>
        </w:rPr>
        <w:t>á</w:t>
      </w:r>
      <w:r w:rsidRPr="001F3121">
        <w:rPr>
          <w:rFonts w:ascii="Times New Roman" w:hAnsi="Times New Roman" w:cs="Times New Roman"/>
          <w:color w:val="auto"/>
          <w:sz w:val="24"/>
          <w:szCs w:val="24"/>
        </w:rPr>
        <w:t xml:space="preserve"> al concluir su estancia durante su formación escolar. Así</w:t>
      </w:r>
      <w:r w:rsidR="004A42F6" w:rsidRPr="001F3121">
        <w:rPr>
          <w:rFonts w:ascii="Times New Roman" w:hAnsi="Times New Roman" w:cs="Times New Roman"/>
          <w:color w:val="auto"/>
          <w:sz w:val="24"/>
          <w:szCs w:val="24"/>
        </w:rPr>
        <w:t>,</w:t>
      </w:r>
      <w:r w:rsidRPr="001F3121">
        <w:rPr>
          <w:rFonts w:ascii="Times New Roman" w:hAnsi="Times New Roman" w:cs="Times New Roman"/>
          <w:color w:val="auto"/>
          <w:sz w:val="24"/>
          <w:szCs w:val="24"/>
        </w:rPr>
        <w:t xml:space="preserve"> el estudiante puede “ingresar” a un salón o a una industria de manera virtual, interactuar con el docente a través de videoconferencias, </w:t>
      </w:r>
      <w:hyperlink r:id="rId12" w:history="1">
        <w:r w:rsidRPr="001F3121">
          <w:rPr>
            <w:rFonts w:ascii="Times New Roman" w:hAnsi="Times New Roman" w:cs="Times New Roman"/>
            <w:color w:val="auto"/>
            <w:sz w:val="24"/>
            <w:szCs w:val="24"/>
          </w:rPr>
          <w:t>chat</w:t>
        </w:r>
      </w:hyperlink>
      <w:r w:rsidRPr="001F3121">
        <w:rPr>
          <w:rFonts w:ascii="Times New Roman" w:hAnsi="Times New Roman" w:cs="Times New Roman"/>
          <w:color w:val="auto"/>
          <w:sz w:val="24"/>
          <w:szCs w:val="24"/>
        </w:rPr>
        <w:t> o correo electrónico, completar evaluaciones, etc</w:t>
      </w:r>
      <w:r w:rsidR="0027530E" w:rsidRPr="001F3121">
        <w:rPr>
          <w:rFonts w:ascii="Times New Roman" w:hAnsi="Times New Roman" w:cs="Times New Roman"/>
          <w:color w:val="auto"/>
          <w:sz w:val="24"/>
          <w:szCs w:val="24"/>
        </w:rPr>
        <w:t>étera</w:t>
      </w:r>
      <w:r w:rsidRPr="001F3121">
        <w:rPr>
          <w:rFonts w:ascii="Times New Roman" w:hAnsi="Times New Roman" w:cs="Times New Roman"/>
          <w:color w:val="auto"/>
          <w:sz w:val="24"/>
          <w:szCs w:val="24"/>
        </w:rPr>
        <w:t>.</w:t>
      </w:r>
    </w:p>
    <w:p w:rsidR="00C121B0" w:rsidRPr="001F3121" w:rsidRDefault="00C121B0"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Es importante destacar que, al igual que los libros de texto </w:t>
      </w:r>
      <w:r w:rsidR="001A62A7" w:rsidRPr="001F3121">
        <w:rPr>
          <w:rFonts w:ascii="Times New Roman" w:hAnsi="Times New Roman" w:cs="Times New Roman"/>
          <w:color w:val="auto"/>
          <w:sz w:val="24"/>
          <w:szCs w:val="24"/>
        </w:rPr>
        <w:t>se</w:t>
      </w:r>
      <w:r w:rsidRPr="001F3121">
        <w:rPr>
          <w:rFonts w:ascii="Times New Roman" w:hAnsi="Times New Roman" w:cs="Times New Roman"/>
          <w:color w:val="auto"/>
          <w:sz w:val="24"/>
          <w:szCs w:val="24"/>
        </w:rPr>
        <w:t xml:space="preserve"> clasifica</w:t>
      </w:r>
      <w:r w:rsidR="001A62A7" w:rsidRPr="001F3121">
        <w:rPr>
          <w:rFonts w:ascii="Times New Roman" w:hAnsi="Times New Roman" w:cs="Times New Roman"/>
          <w:color w:val="auto"/>
          <w:sz w:val="24"/>
          <w:szCs w:val="24"/>
        </w:rPr>
        <w:t>n</w:t>
      </w:r>
      <w:r w:rsidRPr="001F3121">
        <w:rPr>
          <w:rFonts w:ascii="Times New Roman" w:hAnsi="Times New Roman" w:cs="Times New Roman"/>
          <w:color w:val="auto"/>
          <w:sz w:val="24"/>
          <w:szCs w:val="24"/>
        </w:rPr>
        <w:t xml:space="preserve"> según las edades, el software educativo también apunta a segmentos específicos de estudiantes. </w:t>
      </w:r>
      <w:r w:rsidR="004A42F6" w:rsidRPr="001F3121">
        <w:rPr>
          <w:rFonts w:ascii="Times New Roman" w:hAnsi="Times New Roman" w:cs="Times New Roman"/>
          <w:color w:val="auto"/>
          <w:sz w:val="24"/>
          <w:szCs w:val="24"/>
        </w:rPr>
        <w:t>E</w:t>
      </w:r>
      <w:r w:rsidRPr="001F3121">
        <w:rPr>
          <w:rFonts w:ascii="Times New Roman" w:hAnsi="Times New Roman" w:cs="Times New Roman"/>
          <w:color w:val="auto"/>
          <w:sz w:val="24"/>
          <w:szCs w:val="24"/>
        </w:rPr>
        <w:t xml:space="preserve">n el proyecto que hoy nos ocupa </w:t>
      </w:r>
      <w:r w:rsidR="00E5246E" w:rsidRPr="001F3121">
        <w:rPr>
          <w:rFonts w:ascii="Times New Roman" w:hAnsi="Times New Roman" w:cs="Times New Roman"/>
          <w:color w:val="auto"/>
          <w:sz w:val="24"/>
          <w:szCs w:val="24"/>
        </w:rPr>
        <w:t>y de acuerdo a la necesidad de despertar en el estudiante la curiosidad científica</w:t>
      </w:r>
      <w:r w:rsidR="00B10ABC" w:rsidRPr="001F3121">
        <w:rPr>
          <w:rFonts w:ascii="Times New Roman" w:hAnsi="Times New Roman" w:cs="Times New Roman"/>
          <w:color w:val="auto"/>
          <w:sz w:val="24"/>
          <w:szCs w:val="24"/>
        </w:rPr>
        <w:t xml:space="preserve">, privilegiamos el software cuya función principal es la simulación, </w:t>
      </w:r>
      <w:r w:rsidR="00E5246E" w:rsidRPr="001F3121">
        <w:rPr>
          <w:rFonts w:ascii="Times New Roman" w:hAnsi="Times New Roman" w:cs="Times New Roman"/>
          <w:color w:val="auto"/>
          <w:sz w:val="24"/>
          <w:szCs w:val="24"/>
        </w:rPr>
        <w:t>que lo lleve a la concreción y conocimiento de situaciones experimentales simuladas</w:t>
      </w:r>
      <w:r w:rsidR="00B10ABC" w:rsidRPr="001F3121">
        <w:rPr>
          <w:rFonts w:ascii="Times New Roman" w:hAnsi="Times New Roman" w:cs="Times New Roman"/>
          <w:color w:val="auto"/>
          <w:sz w:val="24"/>
          <w:szCs w:val="24"/>
        </w:rPr>
        <w:t>, que le</w:t>
      </w:r>
      <w:r w:rsidR="00E5246E" w:rsidRPr="001F3121">
        <w:rPr>
          <w:rFonts w:ascii="Times New Roman" w:hAnsi="Times New Roman" w:cs="Times New Roman"/>
          <w:color w:val="auto"/>
          <w:sz w:val="24"/>
          <w:szCs w:val="24"/>
        </w:rPr>
        <w:t xml:space="preserve"> permita</w:t>
      </w:r>
      <w:r w:rsidR="00B10ABC" w:rsidRPr="001F3121">
        <w:rPr>
          <w:rFonts w:ascii="Times New Roman" w:hAnsi="Times New Roman" w:cs="Times New Roman"/>
          <w:color w:val="auto"/>
          <w:sz w:val="24"/>
          <w:szCs w:val="24"/>
        </w:rPr>
        <w:t>n</w:t>
      </w:r>
      <w:r w:rsidR="00E5246E" w:rsidRPr="001F3121">
        <w:rPr>
          <w:rFonts w:ascii="Times New Roman" w:hAnsi="Times New Roman" w:cs="Times New Roman"/>
          <w:color w:val="auto"/>
          <w:sz w:val="24"/>
          <w:szCs w:val="24"/>
        </w:rPr>
        <w:t xml:space="preserve"> aprender </w:t>
      </w:r>
      <w:r w:rsidR="00B10ABC" w:rsidRPr="001F3121">
        <w:rPr>
          <w:rFonts w:ascii="Times New Roman" w:hAnsi="Times New Roman" w:cs="Times New Roman"/>
          <w:color w:val="auto"/>
          <w:sz w:val="24"/>
          <w:szCs w:val="24"/>
        </w:rPr>
        <w:t xml:space="preserve">y resolver </w:t>
      </w:r>
      <w:r w:rsidR="00E5246E" w:rsidRPr="001F3121">
        <w:rPr>
          <w:rFonts w:ascii="Times New Roman" w:hAnsi="Times New Roman" w:cs="Times New Roman"/>
          <w:color w:val="auto"/>
          <w:sz w:val="24"/>
          <w:szCs w:val="24"/>
        </w:rPr>
        <w:t>situaciones reales que enfrentar</w:t>
      </w:r>
      <w:r w:rsidR="004A42F6" w:rsidRPr="001F3121">
        <w:rPr>
          <w:rFonts w:ascii="Times New Roman" w:hAnsi="Times New Roman" w:cs="Times New Roman"/>
          <w:color w:val="auto"/>
          <w:sz w:val="24"/>
          <w:szCs w:val="24"/>
        </w:rPr>
        <w:t>á</w:t>
      </w:r>
      <w:r w:rsidR="00E5246E" w:rsidRPr="001F3121">
        <w:rPr>
          <w:rFonts w:ascii="Times New Roman" w:hAnsi="Times New Roman" w:cs="Times New Roman"/>
          <w:color w:val="auto"/>
          <w:sz w:val="24"/>
          <w:szCs w:val="24"/>
        </w:rPr>
        <w:t xml:space="preserve"> en el desempeño de su especialidad pero con un sustento teórico</w:t>
      </w:r>
      <w:r w:rsidR="00B10ABC" w:rsidRPr="001F3121">
        <w:rPr>
          <w:rFonts w:ascii="Times New Roman" w:hAnsi="Times New Roman" w:cs="Times New Roman"/>
          <w:color w:val="auto"/>
          <w:sz w:val="24"/>
          <w:szCs w:val="24"/>
        </w:rPr>
        <w:t>.</w:t>
      </w:r>
      <w:r w:rsidR="00E5246E" w:rsidRPr="001F3121">
        <w:rPr>
          <w:rFonts w:ascii="Times New Roman" w:hAnsi="Times New Roman" w:cs="Times New Roman"/>
          <w:color w:val="auto"/>
          <w:sz w:val="24"/>
          <w:szCs w:val="24"/>
        </w:rPr>
        <w:t xml:space="preserve"> </w:t>
      </w:r>
      <w:r w:rsidRPr="001F3121">
        <w:rPr>
          <w:rFonts w:ascii="Times New Roman" w:hAnsi="Times New Roman" w:cs="Times New Roman"/>
          <w:color w:val="auto"/>
          <w:sz w:val="24"/>
          <w:szCs w:val="24"/>
        </w:rPr>
        <w:t xml:space="preserve"> </w:t>
      </w:r>
    </w:p>
    <w:p w:rsidR="00B10ABC" w:rsidRPr="001F3121" w:rsidRDefault="001A62A7"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lang w:eastAsia="es-MX"/>
        </w:rPr>
        <w:t>A partir d</w:t>
      </w:r>
      <w:r w:rsidR="005438BC" w:rsidRPr="001F3121">
        <w:rPr>
          <w:rFonts w:ascii="Times New Roman" w:hAnsi="Times New Roman" w:cs="Times New Roman"/>
          <w:color w:val="auto"/>
          <w:sz w:val="24"/>
          <w:szCs w:val="24"/>
          <w:lang w:eastAsia="es-MX"/>
        </w:rPr>
        <w:t xml:space="preserve">e </w:t>
      </w:r>
      <w:r w:rsidR="00B10ABC" w:rsidRPr="001F3121">
        <w:rPr>
          <w:rFonts w:ascii="Times New Roman" w:hAnsi="Times New Roman" w:cs="Times New Roman"/>
          <w:color w:val="auto"/>
          <w:sz w:val="24"/>
          <w:szCs w:val="24"/>
          <w:lang w:eastAsia="es-MX"/>
        </w:rPr>
        <w:t xml:space="preserve">la experiencia y </w:t>
      </w:r>
      <w:r w:rsidR="005438BC" w:rsidRPr="001F3121">
        <w:rPr>
          <w:rFonts w:ascii="Times New Roman" w:hAnsi="Times New Roman" w:cs="Times New Roman"/>
          <w:color w:val="auto"/>
          <w:sz w:val="24"/>
          <w:szCs w:val="24"/>
          <w:lang w:eastAsia="es-MX"/>
        </w:rPr>
        <w:t xml:space="preserve">los resultados obtenidos por los docentes </w:t>
      </w:r>
      <w:r w:rsidRPr="001F3121">
        <w:rPr>
          <w:rFonts w:ascii="Times New Roman" w:hAnsi="Times New Roman" w:cs="Times New Roman"/>
          <w:color w:val="auto"/>
          <w:sz w:val="24"/>
          <w:szCs w:val="24"/>
          <w:lang w:eastAsia="es-MX"/>
        </w:rPr>
        <w:t>tras</w:t>
      </w:r>
      <w:r w:rsidR="005438BC" w:rsidRPr="001F3121">
        <w:rPr>
          <w:rFonts w:ascii="Times New Roman" w:hAnsi="Times New Roman" w:cs="Times New Roman"/>
          <w:color w:val="auto"/>
          <w:sz w:val="24"/>
          <w:szCs w:val="24"/>
          <w:lang w:eastAsia="es-MX"/>
        </w:rPr>
        <w:t xml:space="preserve"> usar estos programas, se elig</w:t>
      </w:r>
      <w:r w:rsidRPr="001F3121">
        <w:rPr>
          <w:rFonts w:ascii="Times New Roman" w:hAnsi="Times New Roman" w:cs="Times New Roman"/>
          <w:color w:val="auto"/>
          <w:sz w:val="24"/>
          <w:szCs w:val="24"/>
          <w:lang w:eastAsia="es-MX"/>
        </w:rPr>
        <w:t>ió</w:t>
      </w:r>
      <w:r w:rsidR="005438BC" w:rsidRPr="001F3121">
        <w:rPr>
          <w:rFonts w:ascii="Times New Roman" w:hAnsi="Times New Roman" w:cs="Times New Roman"/>
          <w:color w:val="auto"/>
          <w:sz w:val="24"/>
          <w:szCs w:val="24"/>
          <w:lang w:eastAsia="es-MX"/>
        </w:rPr>
        <w:t xml:space="preserve"> el software</w:t>
      </w:r>
      <w:r w:rsidR="00B10ABC" w:rsidRPr="001F3121">
        <w:rPr>
          <w:rFonts w:ascii="Times New Roman" w:hAnsi="Times New Roman" w:cs="Times New Roman"/>
          <w:color w:val="auto"/>
          <w:sz w:val="24"/>
          <w:szCs w:val="24"/>
          <w:lang w:eastAsia="es-MX"/>
        </w:rPr>
        <w:t xml:space="preserve"> educativo</w:t>
      </w:r>
      <w:r w:rsidR="005438BC" w:rsidRPr="001F3121">
        <w:rPr>
          <w:rFonts w:ascii="Times New Roman" w:hAnsi="Times New Roman" w:cs="Times New Roman"/>
          <w:color w:val="auto"/>
          <w:sz w:val="24"/>
          <w:szCs w:val="24"/>
          <w:lang w:eastAsia="es-MX"/>
        </w:rPr>
        <w:t xml:space="preserve">, </w:t>
      </w:r>
      <w:r w:rsidR="00E11476" w:rsidRPr="001F3121">
        <w:rPr>
          <w:rFonts w:ascii="Times New Roman" w:hAnsi="Times New Roman" w:cs="Times New Roman"/>
          <w:color w:val="auto"/>
          <w:sz w:val="24"/>
          <w:szCs w:val="24"/>
          <w:lang w:eastAsia="es-MX"/>
        </w:rPr>
        <w:t>porque</w:t>
      </w:r>
      <w:r w:rsidR="00B10ABC" w:rsidRPr="001F3121">
        <w:rPr>
          <w:rFonts w:ascii="Times New Roman" w:hAnsi="Times New Roman" w:cs="Times New Roman"/>
          <w:color w:val="auto"/>
          <w:sz w:val="24"/>
          <w:szCs w:val="24"/>
          <w:lang w:eastAsia="es-MX"/>
        </w:rPr>
        <w:t xml:space="preserve"> se observó que tiene una </w:t>
      </w:r>
      <w:r w:rsidR="005438BC" w:rsidRPr="001F3121">
        <w:rPr>
          <w:rFonts w:ascii="Times New Roman" w:hAnsi="Times New Roman" w:cs="Times New Roman"/>
          <w:color w:val="auto"/>
          <w:sz w:val="24"/>
          <w:szCs w:val="24"/>
          <w:lang w:eastAsia="es-MX"/>
        </w:rPr>
        <w:t>función motivadora e innovadora</w:t>
      </w:r>
      <w:r w:rsidR="00B10ABC" w:rsidRPr="001F3121">
        <w:rPr>
          <w:rFonts w:ascii="Times New Roman" w:hAnsi="Times New Roman" w:cs="Times New Roman"/>
          <w:color w:val="auto"/>
          <w:sz w:val="24"/>
          <w:szCs w:val="24"/>
          <w:lang w:eastAsia="es-MX"/>
        </w:rPr>
        <w:t xml:space="preserve"> en el estudiante</w:t>
      </w:r>
      <w:r w:rsidR="005438BC" w:rsidRPr="001F3121">
        <w:rPr>
          <w:rFonts w:ascii="Times New Roman" w:hAnsi="Times New Roman" w:cs="Times New Roman"/>
          <w:color w:val="auto"/>
          <w:sz w:val="24"/>
          <w:szCs w:val="24"/>
          <w:lang w:eastAsia="es-MX"/>
        </w:rPr>
        <w:t xml:space="preserve">, </w:t>
      </w:r>
      <w:r w:rsidR="00E11476" w:rsidRPr="001F3121">
        <w:rPr>
          <w:rFonts w:ascii="Times New Roman" w:hAnsi="Times New Roman" w:cs="Times New Roman"/>
          <w:color w:val="auto"/>
          <w:sz w:val="24"/>
          <w:szCs w:val="24"/>
          <w:lang w:eastAsia="es-MX"/>
        </w:rPr>
        <w:t>sobre todo</w:t>
      </w:r>
      <w:r w:rsidR="005438BC" w:rsidRPr="001F3121">
        <w:rPr>
          <w:rFonts w:ascii="Times New Roman" w:hAnsi="Times New Roman" w:cs="Times New Roman"/>
          <w:color w:val="auto"/>
          <w:sz w:val="24"/>
          <w:szCs w:val="24"/>
          <w:lang w:eastAsia="es-MX"/>
        </w:rPr>
        <w:t xml:space="preserve"> </w:t>
      </w:r>
      <w:r w:rsidR="00B10ABC" w:rsidRPr="001F3121">
        <w:rPr>
          <w:rFonts w:ascii="Times New Roman" w:hAnsi="Times New Roman" w:cs="Times New Roman"/>
          <w:color w:val="auto"/>
          <w:sz w:val="24"/>
          <w:szCs w:val="24"/>
          <w:lang w:eastAsia="es-MX"/>
        </w:rPr>
        <w:t>para</w:t>
      </w:r>
      <w:r w:rsidR="005438BC" w:rsidRPr="001F3121">
        <w:rPr>
          <w:rFonts w:ascii="Times New Roman" w:hAnsi="Times New Roman" w:cs="Times New Roman"/>
          <w:color w:val="auto"/>
          <w:sz w:val="24"/>
          <w:szCs w:val="24"/>
          <w:lang w:eastAsia="es-MX"/>
        </w:rPr>
        <w:t xml:space="preserve"> llamar su atención con herramientas “nuevas”. En </w:t>
      </w:r>
      <w:r w:rsidR="004A42F6" w:rsidRPr="001F3121">
        <w:rPr>
          <w:rFonts w:ascii="Times New Roman" w:hAnsi="Times New Roman" w:cs="Times New Roman"/>
          <w:color w:val="auto"/>
          <w:sz w:val="24"/>
          <w:szCs w:val="24"/>
          <w:lang w:eastAsia="es-MX"/>
        </w:rPr>
        <w:t>s</w:t>
      </w:r>
      <w:r w:rsidR="005438BC" w:rsidRPr="001F3121">
        <w:rPr>
          <w:rFonts w:ascii="Times New Roman" w:hAnsi="Times New Roman" w:cs="Times New Roman"/>
          <w:color w:val="auto"/>
          <w:sz w:val="24"/>
          <w:szCs w:val="24"/>
          <w:lang w:eastAsia="es-MX"/>
        </w:rPr>
        <w:t>egundo plano</w:t>
      </w:r>
      <w:r w:rsidR="00B10ABC" w:rsidRPr="001F3121">
        <w:rPr>
          <w:rFonts w:ascii="Times New Roman" w:hAnsi="Times New Roman" w:cs="Times New Roman"/>
          <w:color w:val="auto"/>
          <w:sz w:val="24"/>
          <w:szCs w:val="24"/>
          <w:lang w:eastAsia="es-MX"/>
        </w:rPr>
        <w:t>, pero no menos importante</w:t>
      </w:r>
      <w:r w:rsidR="00E11476" w:rsidRPr="001F3121">
        <w:rPr>
          <w:rFonts w:ascii="Times New Roman" w:hAnsi="Times New Roman" w:cs="Times New Roman"/>
          <w:color w:val="auto"/>
          <w:sz w:val="24"/>
          <w:szCs w:val="24"/>
          <w:lang w:eastAsia="es-MX"/>
        </w:rPr>
        <w:t>,</w:t>
      </w:r>
      <w:r w:rsidR="00B10ABC" w:rsidRPr="001F3121">
        <w:rPr>
          <w:rFonts w:ascii="Times New Roman" w:hAnsi="Times New Roman" w:cs="Times New Roman"/>
          <w:color w:val="auto"/>
          <w:sz w:val="24"/>
          <w:szCs w:val="24"/>
          <w:lang w:eastAsia="es-MX"/>
        </w:rPr>
        <w:t xml:space="preserve"> </w:t>
      </w:r>
      <w:r w:rsidR="005438BC" w:rsidRPr="001F3121">
        <w:rPr>
          <w:rFonts w:ascii="Times New Roman" w:hAnsi="Times New Roman" w:cs="Times New Roman"/>
          <w:color w:val="auto"/>
          <w:sz w:val="24"/>
          <w:szCs w:val="24"/>
          <w:lang w:eastAsia="es-MX"/>
        </w:rPr>
        <w:t xml:space="preserve">está la función instructiva de regulación del aprendizaje de los estudiantes. </w:t>
      </w:r>
      <w:r w:rsidR="004A42F6" w:rsidRPr="001F3121">
        <w:rPr>
          <w:rFonts w:ascii="Times New Roman" w:hAnsi="Times New Roman" w:cs="Times New Roman"/>
          <w:color w:val="auto"/>
          <w:sz w:val="24"/>
          <w:szCs w:val="24"/>
          <w:lang w:eastAsia="es-MX"/>
        </w:rPr>
        <w:t>Con re</w:t>
      </w:r>
      <w:r w:rsidRPr="001F3121">
        <w:rPr>
          <w:rFonts w:ascii="Times New Roman" w:hAnsi="Times New Roman" w:cs="Times New Roman"/>
          <w:color w:val="auto"/>
          <w:sz w:val="24"/>
          <w:szCs w:val="24"/>
          <w:lang w:eastAsia="es-MX"/>
        </w:rPr>
        <w:t xml:space="preserve">specto </w:t>
      </w:r>
      <w:proofErr w:type="gramStart"/>
      <w:r w:rsidRPr="001F3121">
        <w:rPr>
          <w:rFonts w:ascii="Times New Roman" w:hAnsi="Times New Roman" w:cs="Times New Roman"/>
          <w:color w:val="auto"/>
          <w:sz w:val="24"/>
          <w:szCs w:val="24"/>
          <w:lang w:eastAsia="es-MX"/>
        </w:rPr>
        <w:t>a</w:t>
      </w:r>
      <w:r w:rsidR="004A42F6" w:rsidRPr="001F3121">
        <w:rPr>
          <w:rFonts w:ascii="Times New Roman" w:hAnsi="Times New Roman" w:cs="Times New Roman"/>
          <w:color w:val="auto"/>
          <w:sz w:val="24"/>
          <w:szCs w:val="24"/>
          <w:lang w:eastAsia="es-MX"/>
        </w:rPr>
        <w:t xml:space="preserve"> </w:t>
      </w:r>
      <w:r w:rsidR="005438BC" w:rsidRPr="001F3121">
        <w:rPr>
          <w:rFonts w:ascii="Times New Roman" w:hAnsi="Times New Roman" w:cs="Times New Roman"/>
          <w:color w:val="auto"/>
          <w:sz w:val="24"/>
          <w:szCs w:val="24"/>
          <w:lang w:eastAsia="es-MX"/>
        </w:rPr>
        <w:t>los</w:t>
      </w:r>
      <w:proofErr w:type="gramEnd"/>
      <w:r w:rsidR="005438BC" w:rsidRPr="001F3121">
        <w:rPr>
          <w:rFonts w:ascii="Times New Roman" w:hAnsi="Times New Roman" w:cs="Times New Roman"/>
          <w:color w:val="auto"/>
          <w:sz w:val="24"/>
          <w:szCs w:val="24"/>
          <w:lang w:eastAsia="es-MX"/>
        </w:rPr>
        <w:t xml:space="preserve"> software libres</w:t>
      </w:r>
      <w:r w:rsidR="004A42F6" w:rsidRPr="001F3121">
        <w:rPr>
          <w:rFonts w:ascii="Times New Roman" w:hAnsi="Times New Roman" w:cs="Times New Roman"/>
          <w:color w:val="auto"/>
          <w:sz w:val="24"/>
          <w:szCs w:val="24"/>
          <w:lang w:eastAsia="es-MX"/>
        </w:rPr>
        <w:t>,</w:t>
      </w:r>
      <w:r w:rsidR="005438BC" w:rsidRPr="001F3121">
        <w:rPr>
          <w:rFonts w:ascii="Times New Roman" w:hAnsi="Times New Roman" w:cs="Times New Roman"/>
          <w:color w:val="auto"/>
          <w:sz w:val="24"/>
          <w:szCs w:val="24"/>
          <w:lang w:eastAsia="es-MX"/>
        </w:rPr>
        <w:t xml:space="preserve"> </w:t>
      </w:r>
      <w:r w:rsidR="004A42F6" w:rsidRPr="001F3121">
        <w:rPr>
          <w:rFonts w:ascii="Times New Roman" w:hAnsi="Times New Roman" w:cs="Times New Roman"/>
          <w:color w:val="auto"/>
          <w:sz w:val="24"/>
          <w:szCs w:val="24"/>
          <w:lang w:eastAsia="es-MX"/>
        </w:rPr>
        <w:t xml:space="preserve">se puede afirmar que </w:t>
      </w:r>
      <w:r w:rsidR="005438BC" w:rsidRPr="001F3121">
        <w:rPr>
          <w:rFonts w:ascii="Times New Roman" w:hAnsi="Times New Roman" w:cs="Times New Roman"/>
          <w:color w:val="auto"/>
          <w:sz w:val="24"/>
          <w:szCs w:val="24"/>
          <w:lang w:eastAsia="es-MX"/>
        </w:rPr>
        <w:t>es poco significativo el uso que hacen de ellos.</w:t>
      </w:r>
    </w:p>
    <w:p w:rsidR="005438BC" w:rsidRPr="001F3121" w:rsidRDefault="005438BC"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br/>
      </w:r>
      <w:r w:rsidR="007D1D43" w:rsidRPr="001F3121">
        <w:rPr>
          <w:rFonts w:ascii="Times New Roman" w:hAnsi="Times New Roman" w:cs="Times New Roman"/>
          <w:color w:val="auto"/>
          <w:sz w:val="24"/>
          <w:szCs w:val="24"/>
          <w:lang w:val="es-ES_tradnl"/>
        </w:rPr>
        <w:t>Los simuladores fueron elegidos d</w:t>
      </w:r>
      <w:r w:rsidR="00E11476" w:rsidRPr="001F3121">
        <w:rPr>
          <w:rFonts w:ascii="Times New Roman" w:hAnsi="Times New Roman" w:cs="Times New Roman"/>
          <w:color w:val="auto"/>
          <w:sz w:val="24"/>
          <w:szCs w:val="24"/>
          <w:lang w:val="es-ES_tradnl"/>
        </w:rPr>
        <w:t xml:space="preserve">e acuerdo a la </w:t>
      </w:r>
      <w:r w:rsidR="00E11476" w:rsidRPr="001F3121">
        <w:rPr>
          <w:rFonts w:ascii="Times New Roman" w:hAnsi="Times New Roman" w:cs="Times New Roman"/>
          <w:bCs/>
          <w:color w:val="auto"/>
          <w:sz w:val="24"/>
          <w:szCs w:val="24"/>
          <w:lang w:val="es-ES_tradnl"/>
        </w:rPr>
        <w:t>función del software educativo</w:t>
      </w:r>
      <w:r w:rsidR="00E11476" w:rsidRPr="001F3121">
        <w:rPr>
          <w:rFonts w:ascii="Times New Roman" w:hAnsi="Times New Roman" w:cs="Times New Roman"/>
          <w:color w:val="auto"/>
          <w:sz w:val="24"/>
          <w:szCs w:val="24"/>
          <w:lang w:val="es-ES_tradnl"/>
        </w:rPr>
        <w:t xml:space="preserve"> en la </w:t>
      </w:r>
      <w:r w:rsidR="00E11476" w:rsidRPr="001F3121">
        <w:rPr>
          <w:rFonts w:ascii="Times New Roman" w:hAnsi="Times New Roman" w:cs="Times New Roman"/>
          <w:bCs/>
          <w:color w:val="auto"/>
          <w:sz w:val="24"/>
          <w:szCs w:val="24"/>
          <w:lang w:val="es-ES_tradnl"/>
        </w:rPr>
        <w:t xml:space="preserve">estrategia didáctica que se orienta hacia la experimentación y su </w:t>
      </w:r>
      <w:r w:rsidR="00E11476" w:rsidRPr="001F3121">
        <w:rPr>
          <w:rFonts w:ascii="Times New Roman" w:hAnsi="Times New Roman" w:cs="Times New Roman"/>
          <w:color w:val="auto"/>
          <w:sz w:val="24"/>
          <w:szCs w:val="24"/>
        </w:rPr>
        <w:t>característica procedimental. Con ellos se pretende proporcionar in</w:t>
      </w:r>
      <w:r w:rsidRPr="001F3121">
        <w:rPr>
          <w:rFonts w:ascii="Times New Roman" w:hAnsi="Times New Roman" w:cs="Times New Roman"/>
          <w:color w:val="auto"/>
          <w:sz w:val="24"/>
          <w:szCs w:val="24"/>
        </w:rPr>
        <w:t>formación de conceptos</w:t>
      </w:r>
      <w:r w:rsidR="00E11476" w:rsidRPr="001F3121">
        <w:rPr>
          <w:rFonts w:ascii="Times New Roman" w:hAnsi="Times New Roman" w:cs="Times New Roman"/>
          <w:color w:val="auto"/>
          <w:sz w:val="24"/>
          <w:szCs w:val="24"/>
        </w:rPr>
        <w:t xml:space="preserve"> básicos </w:t>
      </w:r>
      <w:r w:rsidRPr="001F3121">
        <w:rPr>
          <w:rFonts w:ascii="Times New Roman" w:hAnsi="Times New Roman" w:cs="Times New Roman"/>
          <w:color w:val="auto"/>
          <w:sz w:val="24"/>
          <w:szCs w:val="24"/>
        </w:rPr>
        <w:t>y constru</w:t>
      </w:r>
      <w:r w:rsidR="007D1D43" w:rsidRPr="001F3121">
        <w:rPr>
          <w:rFonts w:ascii="Times New Roman" w:hAnsi="Times New Roman" w:cs="Times New Roman"/>
          <w:color w:val="auto"/>
          <w:sz w:val="24"/>
          <w:szCs w:val="24"/>
        </w:rPr>
        <w:t>ir en</w:t>
      </w:r>
      <w:r w:rsidRPr="001F3121">
        <w:rPr>
          <w:rFonts w:ascii="Times New Roman" w:hAnsi="Times New Roman" w:cs="Times New Roman"/>
          <w:color w:val="auto"/>
          <w:sz w:val="24"/>
          <w:szCs w:val="24"/>
        </w:rPr>
        <w:t xml:space="preserve"> general conocimientos, </w:t>
      </w:r>
      <w:r w:rsidR="00680211" w:rsidRPr="001F3121">
        <w:rPr>
          <w:rFonts w:ascii="Times New Roman" w:hAnsi="Times New Roman" w:cs="Times New Roman"/>
          <w:color w:val="auto"/>
          <w:sz w:val="24"/>
          <w:szCs w:val="24"/>
        </w:rPr>
        <w:t xml:space="preserve">así </w:t>
      </w:r>
      <w:r w:rsidRPr="001F3121">
        <w:rPr>
          <w:rFonts w:ascii="Times New Roman" w:hAnsi="Times New Roman" w:cs="Times New Roman"/>
          <w:color w:val="auto"/>
          <w:sz w:val="24"/>
          <w:szCs w:val="24"/>
        </w:rPr>
        <w:t>como</w:t>
      </w:r>
      <w:r w:rsidR="007D1D43" w:rsidRPr="001F3121">
        <w:rPr>
          <w:rFonts w:ascii="Times New Roman" w:hAnsi="Times New Roman" w:cs="Times New Roman"/>
          <w:color w:val="auto"/>
          <w:sz w:val="24"/>
          <w:szCs w:val="24"/>
        </w:rPr>
        <w:t xml:space="preserve"> </w:t>
      </w:r>
      <w:r w:rsidRPr="001F3121">
        <w:rPr>
          <w:rFonts w:ascii="Times New Roman" w:hAnsi="Times New Roman" w:cs="Times New Roman"/>
          <w:color w:val="auto"/>
          <w:sz w:val="24"/>
          <w:szCs w:val="24"/>
        </w:rPr>
        <w:t>aplica</w:t>
      </w:r>
      <w:r w:rsidR="007D1D43" w:rsidRPr="001F3121">
        <w:rPr>
          <w:rFonts w:ascii="Times New Roman" w:hAnsi="Times New Roman" w:cs="Times New Roman"/>
          <w:color w:val="auto"/>
          <w:sz w:val="24"/>
          <w:szCs w:val="24"/>
        </w:rPr>
        <w:t>r</w:t>
      </w:r>
      <w:r w:rsidRPr="001F3121">
        <w:rPr>
          <w:rFonts w:ascii="Times New Roman" w:hAnsi="Times New Roman" w:cs="Times New Roman"/>
          <w:color w:val="auto"/>
          <w:sz w:val="24"/>
          <w:szCs w:val="24"/>
        </w:rPr>
        <w:t xml:space="preserve"> </w:t>
      </w:r>
      <w:r w:rsidR="00680211" w:rsidRPr="001F3121">
        <w:rPr>
          <w:rFonts w:ascii="Times New Roman" w:hAnsi="Times New Roman" w:cs="Times New Roman"/>
          <w:color w:val="auto"/>
          <w:sz w:val="24"/>
          <w:szCs w:val="24"/>
        </w:rPr>
        <w:t>e</w:t>
      </w:r>
      <w:r w:rsidRPr="001F3121">
        <w:rPr>
          <w:rFonts w:ascii="Times New Roman" w:hAnsi="Times New Roman" w:cs="Times New Roman"/>
          <w:color w:val="auto"/>
          <w:sz w:val="24"/>
          <w:szCs w:val="24"/>
        </w:rPr>
        <w:t>stos a nuevos contextos a los que, por diversas razones, el estudiante no puede acceder desde el contexto metodo</w:t>
      </w:r>
      <w:r w:rsidR="00E11476" w:rsidRPr="001F3121">
        <w:rPr>
          <w:rFonts w:ascii="Times New Roman" w:hAnsi="Times New Roman" w:cs="Times New Roman"/>
          <w:color w:val="auto"/>
          <w:sz w:val="24"/>
          <w:szCs w:val="24"/>
        </w:rPr>
        <w:t xml:space="preserve">lógico (el aula), </w:t>
      </w:r>
      <w:r w:rsidRPr="001F3121">
        <w:rPr>
          <w:rFonts w:ascii="Times New Roman" w:hAnsi="Times New Roman" w:cs="Times New Roman"/>
          <w:color w:val="auto"/>
          <w:sz w:val="24"/>
          <w:szCs w:val="24"/>
        </w:rPr>
        <w:t>donde desarrolla su aprendizaje. De hecho, buena parte de la ciencia puntera, de frontera, se basa cada vez más en el paradigma de la simulación (Díaz Barriga,</w:t>
      </w:r>
      <w:r w:rsidR="002A70EB" w:rsidRPr="001F3121">
        <w:rPr>
          <w:rFonts w:ascii="Times New Roman" w:hAnsi="Times New Roman" w:cs="Times New Roman"/>
          <w:color w:val="auto"/>
          <w:sz w:val="24"/>
          <w:szCs w:val="24"/>
        </w:rPr>
        <w:t xml:space="preserve"> </w:t>
      </w:r>
      <w:r w:rsidRPr="001F3121">
        <w:rPr>
          <w:rFonts w:ascii="Times New Roman" w:hAnsi="Times New Roman" w:cs="Times New Roman"/>
          <w:color w:val="auto"/>
          <w:sz w:val="24"/>
          <w:szCs w:val="24"/>
        </w:rPr>
        <w:t>2010)</w:t>
      </w:r>
      <w:r w:rsidR="00E11476" w:rsidRPr="001F3121">
        <w:rPr>
          <w:rFonts w:ascii="Times New Roman" w:hAnsi="Times New Roman" w:cs="Times New Roman"/>
          <w:color w:val="auto"/>
          <w:sz w:val="24"/>
          <w:szCs w:val="24"/>
        </w:rPr>
        <w:t>.</w:t>
      </w:r>
      <w:r w:rsidRPr="001F3121">
        <w:rPr>
          <w:rFonts w:ascii="Times New Roman" w:hAnsi="Times New Roman" w:cs="Times New Roman"/>
          <w:color w:val="auto"/>
          <w:sz w:val="24"/>
          <w:szCs w:val="24"/>
        </w:rPr>
        <w:t xml:space="preserve"> Mediante los simuladores se pueden desarrollar experimentos de ingeniería en el laboratorio de informática con mayor seguridad, es decir</w:t>
      </w:r>
      <w:r w:rsidR="00680211" w:rsidRPr="001F3121">
        <w:rPr>
          <w:rFonts w:ascii="Times New Roman" w:hAnsi="Times New Roman" w:cs="Times New Roman"/>
          <w:color w:val="auto"/>
          <w:sz w:val="24"/>
          <w:szCs w:val="24"/>
        </w:rPr>
        <w:t>,</w:t>
      </w:r>
      <w:r w:rsidRPr="001F3121">
        <w:rPr>
          <w:rFonts w:ascii="Times New Roman" w:hAnsi="Times New Roman" w:cs="Times New Roman"/>
          <w:color w:val="auto"/>
          <w:sz w:val="24"/>
          <w:szCs w:val="24"/>
        </w:rPr>
        <w:t xml:space="preserve"> simular situaciones de riesgo sin ningún </w:t>
      </w:r>
      <w:r w:rsidRPr="001F3121">
        <w:rPr>
          <w:rFonts w:ascii="Times New Roman" w:hAnsi="Times New Roman" w:cs="Times New Roman"/>
          <w:color w:val="auto"/>
          <w:sz w:val="24"/>
          <w:szCs w:val="24"/>
        </w:rPr>
        <w:lastRenderedPageBreak/>
        <w:t>peligro real</w:t>
      </w:r>
      <w:r w:rsidR="007D1D43" w:rsidRPr="001F3121">
        <w:rPr>
          <w:rFonts w:ascii="Times New Roman" w:hAnsi="Times New Roman" w:cs="Times New Roman"/>
          <w:color w:val="auto"/>
          <w:sz w:val="24"/>
          <w:szCs w:val="24"/>
        </w:rPr>
        <w:t>;</w:t>
      </w:r>
      <w:r w:rsidRPr="001F3121">
        <w:rPr>
          <w:rFonts w:ascii="Times New Roman" w:hAnsi="Times New Roman" w:cs="Times New Roman"/>
          <w:color w:val="auto"/>
          <w:sz w:val="24"/>
          <w:szCs w:val="24"/>
        </w:rPr>
        <w:t xml:space="preserve"> así cuando </w:t>
      </w:r>
      <w:r w:rsidR="00680211" w:rsidRPr="001F3121">
        <w:rPr>
          <w:rFonts w:ascii="Times New Roman" w:hAnsi="Times New Roman" w:cs="Times New Roman"/>
          <w:color w:val="auto"/>
          <w:sz w:val="24"/>
          <w:szCs w:val="24"/>
        </w:rPr>
        <w:t xml:space="preserve">el estudiante </w:t>
      </w:r>
      <w:r w:rsidRPr="001F3121">
        <w:rPr>
          <w:rFonts w:ascii="Times New Roman" w:hAnsi="Times New Roman" w:cs="Times New Roman"/>
          <w:color w:val="auto"/>
          <w:sz w:val="24"/>
          <w:szCs w:val="24"/>
        </w:rPr>
        <w:t xml:space="preserve">llegue a la industria estará preparado para </w:t>
      </w:r>
      <w:r w:rsidR="00680211" w:rsidRPr="001F3121">
        <w:rPr>
          <w:rFonts w:ascii="Times New Roman" w:hAnsi="Times New Roman" w:cs="Times New Roman"/>
          <w:color w:val="auto"/>
          <w:sz w:val="24"/>
          <w:szCs w:val="24"/>
        </w:rPr>
        <w:t>resolver</w:t>
      </w:r>
      <w:r w:rsidRPr="001F3121">
        <w:rPr>
          <w:rFonts w:ascii="Times New Roman" w:hAnsi="Times New Roman" w:cs="Times New Roman"/>
          <w:color w:val="auto"/>
          <w:sz w:val="24"/>
          <w:szCs w:val="24"/>
        </w:rPr>
        <w:t xml:space="preserve"> contingencias.</w:t>
      </w:r>
    </w:p>
    <w:p w:rsidR="005438BC" w:rsidRPr="001F3121" w:rsidRDefault="00E11476"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ab/>
        <w:t>Convencidos de ello retomamos la</w:t>
      </w:r>
      <w:r w:rsidR="005438BC" w:rsidRPr="001F3121">
        <w:rPr>
          <w:rFonts w:ascii="Times New Roman" w:hAnsi="Times New Roman" w:cs="Times New Roman"/>
          <w:color w:val="auto"/>
          <w:sz w:val="24"/>
          <w:szCs w:val="24"/>
        </w:rPr>
        <w:t>s características principales de los simuladores aplicados en la educación</w:t>
      </w:r>
      <w:r w:rsidR="00680211" w:rsidRPr="001F3121">
        <w:rPr>
          <w:rFonts w:ascii="Times New Roman" w:hAnsi="Times New Roman" w:cs="Times New Roman"/>
          <w:color w:val="auto"/>
          <w:sz w:val="24"/>
          <w:szCs w:val="24"/>
        </w:rPr>
        <w:t>. Para</w:t>
      </w:r>
      <w:r w:rsidR="002A70EB" w:rsidRPr="001F3121">
        <w:rPr>
          <w:rFonts w:ascii="Times New Roman" w:hAnsi="Times New Roman" w:cs="Times New Roman"/>
          <w:color w:val="auto"/>
          <w:sz w:val="24"/>
          <w:szCs w:val="24"/>
        </w:rPr>
        <w:t xml:space="preserve"> </w:t>
      </w:r>
      <w:r w:rsidR="007D1D43" w:rsidRPr="001F3121">
        <w:rPr>
          <w:rFonts w:ascii="Times New Roman" w:hAnsi="Times New Roman" w:cs="Times New Roman"/>
          <w:color w:val="auto"/>
          <w:sz w:val="24"/>
          <w:szCs w:val="24"/>
        </w:rPr>
        <w:t xml:space="preserve">el autor </w:t>
      </w:r>
      <w:r w:rsidR="002A70EB" w:rsidRPr="001F3121">
        <w:rPr>
          <w:rFonts w:ascii="Times New Roman" w:hAnsi="Times New Roman" w:cs="Times New Roman"/>
          <w:color w:val="auto"/>
          <w:sz w:val="24"/>
          <w:szCs w:val="24"/>
        </w:rPr>
        <w:t>Marqués</w:t>
      </w:r>
      <w:r w:rsidR="005438BC" w:rsidRPr="001F3121">
        <w:rPr>
          <w:rFonts w:ascii="Times New Roman" w:hAnsi="Times New Roman" w:cs="Times New Roman"/>
          <w:color w:val="auto"/>
          <w:sz w:val="24"/>
          <w:szCs w:val="24"/>
        </w:rPr>
        <w:t xml:space="preserve"> </w:t>
      </w:r>
      <w:r w:rsidR="007D1D43" w:rsidRPr="001F3121">
        <w:rPr>
          <w:rFonts w:ascii="Times New Roman" w:hAnsi="Times New Roman" w:cs="Times New Roman"/>
          <w:color w:val="auto"/>
          <w:sz w:val="24"/>
          <w:szCs w:val="24"/>
        </w:rPr>
        <w:t xml:space="preserve">estos </w:t>
      </w:r>
      <w:r w:rsidR="005438BC" w:rsidRPr="001F3121">
        <w:rPr>
          <w:rFonts w:ascii="Times New Roman" w:hAnsi="Times New Roman" w:cs="Times New Roman"/>
          <w:color w:val="auto"/>
          <w:sz w:val="24"/>
          <w:szCs w:val="24"/>
        </w:rPr>
        <w:t>deben:</w:t>
      </w:r>
    </w:p>
    <w:p w:rsidR="001F3121" w:rsidRDefault="005438BC" w:rsidP="001F3121">
      <w:pPr>
        <w:pStyle w:val="WW-Predeterminado"/>
        <w:spacing w:line="360" w:lineRule="auto"/>
        <w:ind w:left="720"/>
        <w:jc w:val="both"/>
        <w:rPr>
          <w:rFonts w:ascii="Times New Roman" w:eastAsia="Tahoma" w:hAnsi="Times New Roman" w:cs="Times New Roman"/>
          <w:color w:val="auto"/>
          <w:sz w:val="24"/>
          <w:szCs w:val="24"/>
        </w:rPr>
      </w:pPr>
      <w:r w:rsidRPr="001F3121">
        <w:rPr>
          <w:rFonts w:ascii="Times New Roman" w:hAnsi="Times New Roman" w:cs="Times New Roman"/>
          <w:color w:val="auto"/>
          <w:sz w:val="24"/>
          <w:szCs w:val="24"/>
        </w:rPr>
        <w:br/>
        <w:t>1. Apoyar el  aprendizaje de tipo experimental.</w:t>
      </w:r>
      <w:r w:rsidRPr="001F3121">
        <w:rPr>
          <w:rFonts w:ascii="Times New Roman" w:hAnsi="Times New Roman" w:cs="Times New Roman"/>
          <w:color w:val="auto"/>
          <w:sz w:val="24"/>
          <w:szCs w:val="24"/>
        </w:rPr>
        <w:br/>
        <w:t>2. Permit</w:t>
      </w:r>
      <w:r w:rsidR="00680211" w:rsidRPr="001F3121">
        <w:rPr>
          <w:rFonts w:ascii="Times New Roman" w:hAnsi="Times New Roman" w:cs="Times New Roman"/>
          <w:color w:val="auto"/>
          <w:sz w:val="24"/>
          <w:szCs w:val="24"/>
        </w:rPr>
        <w:t>ir</w:t>
      </w:r>
      <w:r w:rsidRPr="001F3121">
        <w:rPr>
          <w:rFonts w:ascii="Times New Roman" w:hAnsi="Times New Roman" w:cs="Times New Roman"/>
          <w:color w:val="auto"/>
          <w:sz w:val="24"/>
          <w:szCs w:val="24"/>
        </w:rPr>
        <w:t xml:space="preserve"> la ejercitación del aprendizaje.</w:t>
      </w:r>
      <w:r w:rsidRPr="001F3121">
        <w:rPr>
          <w:rFonts w:ascii="Times New Roman" w:hAnsi="Times New Roman" w:cs="Times New Roman"/>
          <w:color w:val="auto"/>
          <w:sz w:val="24"/>
          <w:szCs w:val="24"/>
        </w:rPr>
        <w:br/>
        <w:t>3. Suministra</w:t>
      </w:r>
      <w:r w:rsidR="00680211" w:rsidRPr="001F3121">
        <w:rPr>
          <w:rFonts w:ascii="Times New Roman" w:hAnsi="Times New Roman" w:cs="Times New Roman"/>
          <w:color w:val="auto"/>
          <w:sz w:val="24"/>
          <w:szCs w:val="24"/>
        </w:rPr>
        <w:t>r</w:t>
      </w:r>
      <w:r w:rsidRPr="001F3121">
        <w:rPr>
          <w:rFonts w:ascii="Times New Roman" w:hAnsi="Times New Roman" w:cs="Times New Roman"/>
          <w:color w:val="auto"/>
          <w:sz w:val="24"/>
          <w:szCs w:val="24"/>
        </w:rPr>
        <w:t xml:space="preserve"> un entorno de aprendizaje abierto basado en modelos reales.</w:t>
      </w:r>
      <w:r w:rsidRPr="001F3121">
        <w:rPr>
          <w:rFonts w:ascii="Times New Roman" w:hAnsi="Times New Roman" w:cs="Times New Roman"/>
          <w:color w:val="auto"/>
          <w:sz w:val="24"/>
          <w:szCs w:val="24"/>
        </w:rPr>
        <w:br/>
        <w:t xml:space="preserve">4. </w:t>
      </w:r>
      <w:r w:rsidR="00680211" w:rsidRPr="001F3121">
        <w:rPr>
          <w:rFonts w:ascii="Times New Roman" w:hAnsi="Times New Roman" w:cs="Times New Roman"/>
          <w:color w:val="auto"/>
          <w:sz w:val="24"/>
          <w:szCs w:val="24"/>
        </w:rPr>
        <w:t>Proporcionar</w:t>
      </w:r>
      <w:r w:rsidRPr="001F3121">
        <w:rPr>
          <w:rFonts w:ascii="Times New Roman" w:hAnsi="Times New Roman" w:cs="Times New Roman"/>
          <w:color w:val="auto"/>
          <w:sz w:val="24"/>
          <w:szCs w:val="24"/>
        </w:rPr>
        <w:t xml:space="preserve"> un alto nivel de interactividad.</w:t>
      </w:r>
      <w:r w:rsidRPr="001F3121">
        <w:rPr>
          <w:rFonts w:ascii="Times New Roman" w:hAnsi="Times New Roman" w:cs="Times New Roman"/>
          <w:color w:val="auto"/>
          <w:sz w:val="24"/>
          <w:szCs w:val="24"/>
        </w:rPr>
        <w:br/>
        <w:t>5. Prom</w:t>
      </w:r>
      <w:r w:rsidR="00680211" w:rsidRPr="001F3121">
        <w:rPr>
          <w:rFonts w:ascii="Times New Roman" w:hAnsi="Times New Roman" w:cs="Times New Roman"/>
          <w:color w:val="auto"/>
          <w:sz w:val="24"/>
          <w:szCs w:val="24"/>
        </w:rPr>
        <w:t>over</w:t>
      </w:r>
      <w:r w:rsidRPr="001F3121">
        <w:rPr>
          <w:rFonts w:ascii="Times New Roman" w:hAnsi="Times New Roman" w:cs="Times New Roman"/>
          <w:color w:val="auto"/>
          <w:sz w:val="24"/>
          <w:szCs w:val="24"/>
        </w:rPr>
        <w:t xml:space="preserve"> situaciones excitantes o entretenidas que sirv</w:t>
      </w:r>
      <w:r w:rsidR="00680211" w:rsidRPr="001F3121">
        <w:rPr>
          <w:rFonts w:ascii="Times New Roman" w:hAnsi="Times New Roman" w:cs="Times New Roman"/>
          <w:color w:val="auto"/>
          <w:sz w:val="24"/>
          <w:szCs w:val="24"/>
        </w:rPr>
        <w:t>a</w:t>
      </w:r>
      <w:r w:rsidRPr="001F3121">
        <w:rPr>
          <w:rFonts w:ascii="Times New Roman" w:hAnsi="Times New Roman" w:cs="Times New Roman"/>
          <w:color w:val="auto"/>
          <w:sz w:val="24"/>
          <w:szCs w:val="24"/>
        </w:rPr>
        <w:t>n de contexto al aprendizaje de un determinado tema. </w:t>
      </w:r>
      <w:r w:rsidRPr="001F3121">
        <w:rPr>
          <w:rFonts w:ascii="Times New Roman" w:hAnsi="Times New Roman" w:cs="Times New Roman"/>
          <w:color w:val="auto"/>
          <w:sz w:val="24"/>
          <w:szCs w:val="24"/>
        </w:rPr>
        <w:br/>
        <w:t xml:space="preserve">6. </w:t>
      </w:r>
      <w:r w:rsidR="00680211" w:rsidRPr="001F3121">
        <w:rPr>
          <w:rFonts w:ascii="Times New Roman" w:hAnsi="Times New Roman" w:cs="Times New Roman"/>
          <w:color w:val="auto"/>
          <w:sz w:val="24"/>
          <w:szCs w:val="24"/>
        </w:rPr>
        <w:t xml:space="preserve">Apoyar la naturaleza activa del </w:t>
      </w:r>
      <w:r w:rsidRPr="001F3121">
        <w:rPr>
          <w:rFonts w:ascii="Times New Roman" w:hAnsi="Times New Roman" w:cs="Times New Roman"/>
          <w:color w:val="auto"/>
          <w:sz w:val="24"/>
          <w:szCs w:val="24"/>
        </w:rPr>
        <w:t xml:space="preserve">usuario, </w:t>
      </w:r>
      <w:r w:rsidR="00680211" w:rsidRPr="001F3121">
        <w:rPr>
          <w:rFonts w:ascii="Times New Roman" w:hAnsi="Times New Roman" w:cs="Times New Roman"/>
          <w:color w:val="auto"/>
          <w:sz w:val="24"/>
          <w:szCs w:val="24"/>
        </w:rPr>
        <w:t xml:space="preserve">quien se </w:t>
      </w:r>
      <w:r w:rsidRPr="001F3121">
        <w:rPr>
          <w:rFonts w:ascii="Times New Roman" w:hAnsi="Times New Roman" w:cs="Times New Roman"/>
          <w:color w:val="auto"/>
          <w:sz w:val="24"/>
          <w:szCs w:val="24"/>
        </w:rPr>
        <w:t>convi</w:t>
      </w:r>
      <w:r w:rsidR="005668DD" w:rsidRPr="001F3121">
        <w:rPr>
          <w:rFonts w:ascii="Times New Roman" w:hAnsi="Times New Roman" w:cs="Times New Roman"/>
          <w:color w:val="auto"/>
          <w:sz w:val="24"/>
          <w:szCs w:val="24"/>
        </w:rPr>
        <w:t>erte</w:t>
      </w:r>
      <w:r w:rsidRPr="001F3121">
        <w:rPr>
          <w:rFonts w:ascii="Times New Roman" w:hAnsi="Times New Roman" w:cs="Times New Roman"/>
          <w:color w:val="auto"/>
          <w:sz w:val="24"/>
          <w:szCs w:val="24"/>
        </w:rPr>
        <w:t xml:space="preserve"> en el constructor de su aprendizaje a partir de su propia experiencia.  </w:t>
      </w:r>
    </w:p>
    <w:p w:rsidR="005438BC" w:rsidRPr="001F3121" w:rsidRDefault="005668DD" w:rsidP="001F3121">
      <w:pPr>
        <w:pStyle w:val="WW-Predeterminado"/>
        <w:spacing w:line="360" w:lineRule="auto"/>
        <w:jc w:val="both"/>
        <w:rPr>
          <w:rFonts w:ascii="Times New Roman" w:eastAsia="Tahoma" w:hAnsi="Times New Roman" w:cs="Times New Roman"/>
          <w:color w:val="auto"/>
          <w:sz w:val="24"/>
          <w:szCs w:val="24"/>
        </w:rPr>
      </w:pPr>
      <w:r w:rsidRPr="001F3121">
        <w:rPr>
          <w:rFonts w:ascii="Times New Roman" w:hAnsi="Times New Roman" w:cs="Times New Roman"/>
          <w:color w:val="auto"/>
          <w:sz w:val="24"/>
          <w:szCs w:val="24"/>
        </w:rPr>
        <w:t>E</w:t>
      </w:r>
      <w:r w:rsidR="002A70EB" w:rsidRPr="001F3121">
        <w:rPr>
          <w:rFonts w:ascii="Times New Roman" w:hAnsi="Times New Roman" w:cs="Times New Roman"/>
          <w:color w:val="auto"/>
          <w:sz w:val="24"/>
          <w:szCs w:val="24"/>
        </w:rPr>
        <w:t xml:space="preserve">l </w:t>
      </w:r>
      <w:r w:rsidR="005438BC" w:rsidRPr="001F3121">
        <w:rPr>
          <w:rFonts w:ascii="Times New Roman" w:hAnsi="Times New Roman" w:cs="Times New Roman"/>
          <w:color w:val="auto"/>
          <w:sz w:val="24"/>
          <w:szCs w:val="24"/>
        </w:rPr>
        <w:t xml:space="preserve">presente proyecto tiene que ver con el uso de nuevas tecnologías como una alternativa más para resolver </w:t>
      </w:r>
      <w:r w:rsidR="00BC1004" w:rsidRPr="001F3121">
        <w:rPr>
          <w:rFonts w:ascii="Times New Roman" w:hAnsi="Times New Roman" w:cs="Times New Roman"/>
          <w:color w:val="auto"/>
          <w:sz w:val="24"/>
          <w:szCs w:val="24"/>
        </w:rPr>
        <w:t>el</w:t>
      </w:r>
      <w:r w:rsidR="005438BC" w:rsidRPr="001F3121">
        <w:rPr>
          <w:rFonts w:ascii="Times New Roman" w:hAnsi="Times New Roman" w:cs="Times New Roman"/>
          <w:color w:val="auto"/>
          <w:sz w:val="24"/>
          <w:szCs w:val="24"/>
        </w:rPr>
        <w:t xml:space="preserve"> reto </w:t>
      </w:r>
      <w:r w:rsidR="00BC1004" w:rsidRPr="001F3121">
        <w:rPr>
          <w:rFonts w:ascii="Times New Roman" w:hAnsi="Times New Roman" w:cs="Times New Roman"/>
          <w:color w:val="auto"/>
          <w:sz w:val="24"/>
          <w:szCs w:val="24"/>
        </w:rPr>
        <w:t>en</w:t>
      </w:r>
      <w:r w:rsidR="005438BC" w:rsidRPr="001F3121">
        <w:rPr>
          <w:rFonts w:ascii="Times New Roman" w:hAnsi="Times New Roman" w:cs="Times New Roman"/>
          <w:color w:val="auto"/>
          <w:sz w:val="24"/>
          <w:szCs w:val="24"/>
        </w:rPr>
        <w:t xml:space="preserve"> la formación de alumnos </w:t>
      </w:r>
      <w:r w:rsidR="00BC1004" w:rsidRPr="001F3121">
        <w:rPr>
          <w:rFonts w:ascii="Times New Roman" w:hAnsi="Times New Roman" w:cs="Times New Roman"/>
          <w:color w:val="auto"/>
          <w:sz w:val="24"/>
          <w:szCs w:val="24"/>
        </w:rPr>
        <w:t>sobre</w:t>
      </w:r>
      <w:r w:rsidR="005438BC" w:rsidRPr="001F3121">
        <w:rPr>
          <w:rFonts w:ascii="Times New Roman" w:hAnsi="Times New Roman" w:cs="Times New Roman"/>
          <w:color w:val="auto"/>
          <w:sz w:val="24"/>
          <w:szCs w:val="24"/>
        </w:rPr>
        <w:t xml:space="preserve"> las operaciones de transferencia de calor en Ingeniería, en particular cuando no se cuenta con equipamiento de laboratorio</w:t>
      </w:r>
      <w:r w:rsidR="00BC1004" w:rsidRPr="001F3121">
        <w:rPr>
          <w:rFonts w:ascii="Times New Roman" w:hAnsi="Times New Roman" w:cs="Times New Roman"/>
          <w:color w:val="auto"/>
          <w:sz w:val="24"/>
          <w:szCs w:val="24"/>
        </w:rPr>
        <w:t>. Lo anterior, por</w:t>
      </w:r>
      <w:r w:rsidR="005438BC" w:rsidRPr="001F3121">
        <w:rPr>
          <w:rFonts w:ascii="Times New Roman" w:hAnsi="Times New Roman" w:cs="Times New Roman"/>
          <w:color w:val="auto"/>
          <w:sz w:val="24"/>
          <w:szCs w:val="24"/>
        </w:rPr>
        <w:t xml:space="preserve"> supuesto</w:t>
      </w:r>
      <w:r w:rsidR="00BC1004" w:rsidRPr="001F3121">
        <w:rPr>
          <w:rFonts w:ascii="Times New Roman" w:hAnsi="Times New Roman" w:cs="Times New Roman"/>
          <w:color w:val="auto"/>
          <w:sz w:val="24"/>
          <w:szCs w:val="24"/>
        </w:rPr>
        <w:t>, sin dejar</w:t>
      </w:r>
      <w:r w:rsidR="005438BC" w:rsidRPr="001F3121">
        <w:rPr>
          <w:rFonts w:ascii="Times New Roman" w:hAnsi="Times New Roman" w:cs="Times New Roman"/>
          <w:color w:val="auto"/>
          <w:sz w:val="24"/>
          <w:szCs w:val="24"/>
        </w:rPr>
        <w:t xml:space="preserve"> de ser una excelente introducción para una serie de experiencias de cátedra, con el apoyo de una computadora y un programa de simulación interactiva de un laboratorio.</w:t>
      </w:r>
    </w:p>
    <w:p w:rsidR="005438BC" w:rsidRPr="001F3121" w:rsidRDefault="005438BC"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As</w:t>
      </w:r>
      <w:r w:rsidR="00BC1004" w:rsidRPr="001F3121">
        <w:rPr>
          <w:rFonts w:ascii="Times New Roman" w:hAnsi="Times New Roman" w:cs="Times New Roman"/>
          <w:color w:val="auto"/>
          <w:sz w:val="24"/>
          <w:szCs w:val="24"/>
        </w:rPr>
        <w:t>i</w:t>
      </w:r>
      <w:r w:rsidRPr="001F3121">
        <w:rPr>
          <w:rFonts w:ascii="Times New Roman" w:hAnsi="Times New Roman" w:cs="Times New Roman"/>
          <w:color w:val="auto"/>
          <w:sz w:val="24"/>
          <w:szCs w:val="24"/>
        </w:rPr>
        <w:t>mismo puede ser una modalidad para el Aprendizaje a Distancia, ya que es tan efectivo como las formas tradicionales de educación presencial, cuando se utilizan los métodos y tecnologías adecuadas, esto es, cuando existe interacción entre los profesores-alumnos y cuando disponen de asesoría oportuna de parte del facilitador (Rivera Gallegos, 2007).</w:t>
      </w:r>
    </w:p>
    <w:p w:rsidR="005438BC" w:rsidRPr="001F3121" w:rsidRDefault="005438BC"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En este proyecto se busca la aplicación didáctica de juegos de simulación en el ámbito universitario como herramienta para el proceso enseñanza-aprendizaje en la </w:t>
      </w:r>
      <w:r w:rsidR="004F2CC0" w:rsidRPr="001F3121">
        <w:rPr>
          <w:rFonts w:ascii="Times New Roman" w:hAnsi="Times New Roman" w:cs="Times New Roman"/>
          <w:color w:val="auto"/>
          <w:sz w:val="24"/>
          <w:szCs w:val="24"/>
        </w:rPr>
        <w:t>Ingeniería,</w:t>
      </w:r>
      <w:r w:rsidRPr="001F3121">
        <w:rPr>
          <w:rFonts w:ascii="Times New Roman" w:hAnsi="Times New Roman" w:cs="Times New Roman"/>
          <w:color w:val="auto"/>
          <w:sz w:val="24"/>
          <w:szCs w:val="24"/>
        </w:rPr>
        <w:t xml:space="preserve"> particularmente en los fenómenos de transferencia de calor.</w:t>
      </w:r>
    </w:p>
    <w:p w:rsidR="005438BC" w:rsidRPr="001F3121" w:rsidRDefault="005438BC"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Se busca el carácter multidisciplinar de la simulación, unido al creciente interés de los estudiantes por las nuevas tecnologías y </w:t>
      </w:r>
      <w:r w:rsidR="007D1D43" w:rsidRPr="001F3121">
        <w:rPr>
          <w:rFonts w:ascii="Times New Roman" w:hAnsi="Times New Roman" w:cs="Times New Roman"/>
          <w:color w:val="auto"/>
          <w:sz w:val="24"/>
          <w:szCs w:val="24"/>
        </w:rPr>
        <w:t>la manera como</w:t>
      </w:r>
      <w:r w:rsidRPr="001F3121">
        <w:rPr>
          <w:rFonts w:ascii="Times New Roman" w:hAnsi="Times New Roman" w:cs="Times New Roman"/>
          <w:color w:val="auto"/>
          <w:sz w:val="24"/>
          <w:szCs w:val="24"/>
        </w:rPr>
        <w:t xml:space="preserve"> </w:t>
      </w:r>
      <w:r w:rsidR="007D1D43" w:rsidRPr="001F3121">
        <w:rPr>
          <w:rFonts w:ascii="Times New Roman" w:hAnsi="Times New Roman" w:cs="Times New Roman"/>
          <w:color w:val="auto"/>
          <w:sz w:val="24"/>
          <w:szCs w:val="24"/>
        </w:rPr>
        <w:t xml:space="preserve">estas </w:t>
      </w:r>
      <w:r w:rsidRPr="001F3121">
        <w:rPr>
          <w:rFonts w:ascii="Times New Roman" w:hAnsi="Times New Roman" w:cs="Times New Roman"/>
          <w:color w:val="auto"/>
          <w:sz w:val="24"/>
          <w:szCs w:val="24"/>
        </w:rPr>
        <w:t>influyen positivamente en su motivación y pro-</w:t>
      </w:r>
      <w:r w:rsidRPr="001F3121">
        <w:rPr>
          <w:rFonts w:ascii="Times New Roman" w:hAnsi="Times New Roman" w:cs="Times New Roman"/>
          <w:color w:val="auto"/>
          <w:sz w:val="24"/>
          <w:szCs w:val="24"/>
        </w:rPr>
        <w:lastRenderedPageBreak/>
        <w:t>actividad en el proceso de enseñanza-aprendizaje y</w:t>
      </w:r>
      <w:r w:rsidR="00BC1004" w:rsidRPr="001F3121">
        <w:rPr>
          <w:rFonts w:ascii="Times New Roman" w:hAnsi="Times New Roman" w:cs="Times New Roman"/>
          <w:color w:val="auto"/>
          <w:sz w:val="24"/>
          <w:szCs w:val="24"/>
        </w:rPr>
        <w:t>,</w:t>
      </w:r>
      <w:r w:rsidRPr="001F3121">
        <w:rPr>
          <w:rFonts w:ascii="Times New Roman" w:hAnsi="Times New Roman" w:cs="Times New Roman"/>
          <w:color w:val="auto"/>
          <w:sz w:val="24"/>
          <w:szCs w:val="24"/>
        </w:rPr>
        <w:t xml:space="preserve"> por lo tanto, en la puesta en práctica de los conocimientos teóricos adquiridos por </w:t>
      </w:r>
      <w:r w:rsidR="00BC1004" w:rsidRPr="001F3121">
        <w:rPr>
          <w:rFonts w:ascii="Times New Roman" w:hAnsi="Times New Roman" w:cs="Times New Roman"/>
          <w:color w:val="auto"/>
          <w:sz w:val="24"/>
          <w:szCs w:val="24"/>
        </w:rPr>
        <w:t>e</w:t>
      </w:r>
      <w:r w:rsidRPr="001F3121">
        <w:rPr>
          <w:rFonts w:ascii="Times New Roman" w:hAnsi="Times New Roman" w:cs="Times New Roman"/>
          <w:color w:val="auto"/>
          <w:sz w:val="24"/>
          <w:szCs w:val="24"/>
        </w:rPr>
        <w:t xml:space="preserve">stos en el aula. </w:t>
      </w:r>
    </w:p>
    <w:p w:rsidR="005438BC" w:rsidRPr="001F3121" w:rsidRDefault="007D1D43"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El objetico es </w:t>
      </w:r>
      <w:r w:rsidR="005438BC" w:rsidRPr="001F3121">
        <w:rPr>
          <w:rFonts w:ascii="Times New Roman" w:hAnsi="Times New Roman" w:cs="Times New Roman"/>
          <w:color w:val="auto"/>
          <w:sz w:val="24"/>
          <w:szCs w:val="24"/>
        </w:rPr>
        <w:t>incrementar las habilidades y/o competencias mediante el trabajo en grupo</w:t>
      </w:r>
      <w:r w:rsidRPr="001F3121">
        <w:rPr>
          <w:rFonts w:ascii="Times New Roman" w:hAnsi="Times New Roman" w:cs="Times New Roman"/>
          <w:color w:val="auto"/>
          <w:sz w:val="24"/>
          <w:szCs w:val="24"/>
        </w:rPr>
        <w:t xml:space="preserve"> e i</w:t>
      </w:r>
      <w:r w:rsidR="005438BC" w:rsidRPr="001F3121">
        <w:rPr>
          <w:rFonts w:ascii="Times New Roman" w:hAnsi="Times New Roman" w:cs="Times New Roman"/>
          <w:color w:val="auto"/>
          <w:sz w:val="24"/>
          <w:szCs w:val="24"/>
        </w:rPr>
        <w:t>ndividual.</w:t>
      </w:r>
    </w:p>
    <w:p w:rsidR="005438BC" w:rsidRPr="001F3121" w:rsidRDefault="005438BC" w:rsidP="001F3121">
      <w:pPr>
        <w:pStyle w:val="WW-Predeterminado"/>
        <w:spacing w:line="360" w:lineRule="auto"/>
        <w:jc w:val="both"/>
        <w:rPr>
          <w:rFonts w:ascii="Times New Roman" w:hAnsi="Times New Roman" w:cs="Times New Roman"/>
          <w:sz w:val="24"/>
          <w:szCs w:val="24"/>
        </w:rPr>
      </w:pPr>
    </w:p>
    <w:p w:rsidR="005438BC" w:rsidRPr="001F3121" w:rsidRDefault="005438BC" w:rsidP="001F3121">
      <w:pPr>
        <w:pStyle w:val="WW-Predeterminado"/>
        <w:spacing w:line="360" w:lineRule="auto"/>
        <w:jc w:val="both"/>
        <w:rPr>
          <w:rFonts w:ascii="Times New Roman" w:eastAsia="Tahoma" w:hAnsi="Times New Roman" w:cs="Times New Roman"/>
          <w:sz w:val="24"/>
          <w:szCs w:val="24"/>
        </w:rPr>
      </w:pPr>
      <w:r w:rsidRPr="001F3121">
        <w:rPr>
          <w:rFonts w:ascii="Times New Roman" w:hAnsi="Times New Roman" w:cs="Times New Roman"/>
          <w:b/>
          <w:sz w:val="24"/>
          <w:szCs w:val="24"/>
        </w:rPr>
        <w:t>Antecedentes</w:t>
      </w:r>
    </w:p>
    <w:p w:rsidR="005438BC" w:rsidRPr="001F3121" w:rsidRDefault="00BC1004"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T</w:t>
      </w:r>
      <w:r w:rsidR="005438BC" w:rsidRPr="001F3121">
        <w:rPr>
          <w:rFonts w:ascii="Times New Roman" w:hAnsi="Times New Roman" w:cs="Times New Roman"/>
          <w:color w:val="auto"/>
          <w:sz w:val="24"/>
          <w:szCs w:val="24"/>
        </w:rPr>
        <w:t>odas las carreras de Ingeniería Química y otras como Ingeniería de Alimentos, de Recursos Naturales, Mecánica, Nanotecnología, etc</w:t>
      </w:r>
      <w:r w:rsidRPr="001F3121">
        <w:rPr>
          <w:rFonts w:ascii="Times New Roman" w:hAnsi="Times New Roman" w:cs="Times New Roman"/>
          <w:color w:val="auto"/>
          <w:sz w:val="24"/>
          <w:szCs w:val="24"/>
        </w:rPr>
        <w:t>étera</w:t>
      </w:r>
      <w:r w:rsidR="005438BC" w:rsidRPr="001F3121">
        <w:rPr>
          <w:rFonts w:ascii="Times New Roman" w:hAnsi="Times New Roman" w:cs="Times New Roman"/>
          <w:color w:val="auto"/>
          <w:sz w:val="24"/>
          <w:szCs w:val="24"/>
        </w:rPr>
        <w:t xml:space="preserve">, estudian en </w:t>
      </w:r>
      <w:r w:rsidRPr="001F3121">
        <w:rPr>
          <w:rFonts w:ascii="Times New Roman" w:hAnsi="Times New Roman" w:cs="Times New Roman"/>
          <w:color w:val="auto"/>
          <w:sz w:val="24"/>
          <w:szCs w:val="24"/>
        </w:rPr>
        <w:t>su</w:t>
      </w:r>
      <w:r w:rsidR="005438BC" w:rsidRPr="001F3121">
        <w:rPr>
          <w:rFonts w:ascii="Times New Roman" w:hAnsi="Times New Roman" w:cs="Times New Roman"/>
          <w:color w:val="auto"/>
          <w:sz w:val="24"/>
          <w:szCs w:val="24"/>
        </w:rPr>
        <w:t xml:space="preserve"> tronco </w:t>
      </w:r>
      <w:r w:rsidRPr="001F3121">
        <w:rPr>
          <w:rFonts w:ascii="Times New Roman" w:hAnsi="Times New Roman" w:cs="Times New Roman"/>
          <w:color w:val="auto"/>
          <w:sz w:val="24"/>
          <w:szCs w:val="24"/>
        </w:rPr>
        <w:t>común</w:t>
      </w:r>
      <w:r w:rsidR="005438BC" w:rsidRPr="001F3121">
        <w:rPr>
          <w:rFonts w:ascii="Times New Roman" w:hAnsi="Times New Roman" w:cs="Times New Roman"/>
          <w:color w:val="auto"/>
          <w:sz w:val="24"/>
          <w:szCs w:val="24"/>
        </w:rPr>
        <w:t xml:space="preserve"> los fenómenos de transporte, que  constituyen la base profesional de estas carreras, y para el estudio de </w:t>
      </w:r>
      <w:r w:rsidRPr="001F3121">
        <w:rPr>
          <w:rFonts w:ascii="Times New Roman" w:hAnsi="Times New Roman" w:cs="Times New Roman"/>
          <w:color w:val="auto"/>
          <w:sz w:val="24"/>
          <w:szCs w:val="24"/>
        </w:rPr>
        <w:t>e</w:t>
      </w:r>
      <w:r w:rsidR="005438BC" w:rsidRPr="001F3121">
        <w:rPr>
          <w:rFonts w:ascii="Times New Roman" w:hAnsi="Times New Roman" w:cs="Times New Roman"/>
          <w:color w:val="auto"/>
          <w:sz w:val="24"/>
          <w:szCs w:val="24"/>
        </w:rPr>
        <w:t>stas se requiere la aplicación de ecuaciones diferenciales.</w:t>
      </w:r>
    </w:p>
    <w:p w:rsidR="005438BC" w:rsidRPr="001F3121" w:rsidRDefault="005438BC" w:rsidP="001F3121">
      <w:pPr>
        <w:pStyle w:val="WW-Predeterminado"/>
        <w:spacing w:line="360" w:lineRule="auto"/>
        <w:jc w:val="both"/>
        <w:rPr>
          <w:rFonts w:ascii="Times New Roman" w:hAnsi="Times New Roman" w:cs="Times New Roman"/>
          <w:color w:val="auto"/>
          <w:sz w:val="24"/>
          <w:szCs w:val="24"/>
        </w:rPr>
      </w:pPr>
      <w:r w:rsidRPr="001F3121">
        <w:rPr>
          <w:rFonts w:ascii="Times New Roman" w:hAnsi="Times New Roman" w:cs="Times New Roman"/>
          <w:color w:val="auto"/>
          <w:sz w:val="24"/>
          <w:szCs w:val="24"/>
        </w:rPr>
        <w:t xml:space="preserve">El estudio de dichos fenómenos de transporte ha sido una materia compleja, ya que en ella se aplican los </w:t>
      </w:r>
      <w:r w:rsidR="00FB3846" w:rsidRPr="001F3121">
        <w:rPr>
          <w:rFonts w:ascii="Times New Roman" w:hAnsi="Times New Roman" w:cs="Times New Roman"/>
          <w:color w:val="auto"/>
          <w:sz w:val="24"/>
          <w:szCs w:val="24"/>
        </w:rPr>
        <w:t>aprendizajes</w:t>
      </w:r>
      <w:r w:rsidRPr="001F3121">
        <w:rPr>
          <w:rFonts w:ascii="Times New Roman" w:hAnsi="Times New Roman" w:cs="Times New Roman"/>
          <w:color w:val="auto"/>
          <w:sz w:val="24"/>
          <w:szCs w:val="24"/>
        </w:rPr>
        <w:t xml:space="preserve"> </w:t>
      </w:r>
      <w:r w:rsidR="00207943" w:rsidRPr="001F3121">
        <w:rPr>
          <w:rFonts w:ascii="Times New Roman" w:hAnsi="Times New Roman" w:cs="Times New Roman"/>
          <w:color w:val="auto"/>
          <w:sz w:val="24"/>
          <w:szCs w:val="24"/>
        </w:rPr>
        <w:t xml:space="preserve">previos </w:t>
      </w:r>
      <w:r w:rsidRPr="001F3121">
        <w:rPr>
          <w:rFonts w:ascii="Times New Roman" w:hAnsi="Times New Roman" w:cs="Times New Roman"/>
          <w:color w:val="auto"/>
          <w:sz w:val="24"/>
          <w:szCs w:val="24"/>
        </w:rPr>
        <w:t xml:space="preserve">adquiridos en Química, Física, Matemáticas, balance de materiales y otras más, </w:t>
      </w:r>
      <w:r w:rsidR="00FB3846" w:rsidRPr="001F3121">
        <w:rPr>
          <w:rFonts w:ascii="Times New Roman" w:hAnsi="Times New Roman" w:cs="Times New Roman"/>
          <w:color w:val="auto"/>
          <w:sz w:val="24"/>
          <w:szCs w:val="24"/>
        </w:rPr>
        <w:t>conocimientos que</w:t>
      </w:r>
      <w:r w:rsidRPr="001F3121">
        <w:rPr>
          <w:rFonts w:ascii="Times New Roman" w:hAnsi="Times New Roman" w:cs="Times New Roman"/>
          <w:color w:val="auto"/>
          <w:sz w:val="24"/>
          <w:szCs w:val="24"/>
        </w:rPr>
        <w:t xml:space="preserve"> la mayoría de los estudiantes no tienen muy bien cimentados, por lo que es necesario desarrollar estrategias para </w:t>
      </w:r>
      <w:r w:rsidR="00207943" w:rsidRPr="001F3121">
        <w:rPr>
          <w:rFonts w:ascii="Times New Roman" w:hAnsi="Times New Roman" w:cs="Times New Roman"/>
          <w:color w:val="auto"/>
          <w:sz w:val="24"/>
          <w:szCs w:val="24"/>
        </w:rPr>
        <w:t>aprender</w:t>
      </w:r>
      <w:r w:rsidRPr="001F3121">
        <w:rPr>
          <w:rFonts w:ascii="Times New Roman" w:hAnsi="Times New Roman" w:cs="Times New Roman"/>
          <w:color w:val="auto"/>
          <w:sz w:val="24"/>
          <w:szCs w:val="24"/>
        </w:rPr>
        <w:t xml:space="preserve"> estas materias.</w:t>
      </w:r>
    </w:p>
    <w:p w:rsidR="005438BC" w:rsidRPr="001F3121" w:rsidRDefault="004754EE"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Sin duda, l</w:t>
      </w:r>
      <w:r w:rsidR="005438BC" w:rsidRPr="001F3121">
        <w:rPr>
          <w:rFonts w:ascii="Times New Roman" w:hAnsi="Times New Roman" w:cs="Times New Roman"/>
          <w:sz w:val="24"/>
          <w:szCs w:val="24"/>
        </w:rPr>
        <w:t xml:space="preserve">a enseñanza de los fenómenos de transporte </w:t>
      </w:r>
      <w:r w:rsidR="00EE2FFD" w:rsidRPr="001F3121">
        <w:rPr>
          <w:rFonts w:ascii="Times New Roman" w:hAnsi="Times New Roman" w:cs="Times New Roman"/>
          <w:sz w:val="24"/>
          <w:szCs w:val="24"/>
        </w:rPr>
        <w:t>tiene grandes deficiencias</w:t>
      </w:r>
      <w:r w:rsidRPr="001F3121">
        <w:rPr>
          <w:rFonts w:ascii="Times New Roman" w:hAnsi="Times New Roman" w:cs="Times New Roman"/>
          <w:sz w:val="24"/>
          <w:szCs w:val="24"/>
        </w:rPr>
        <w:t xml:space="preserve">, aunado al hecho de que </w:t>
      </w:r>
      <w:r w:rsidR="00EE2FFD" w:rsidRPr="001F3121">
        <w:rPr>
          <w:rFonts w:ascii="Times New Roman" w:hAnsi="Times New Roman" w:cs="Times New Roman"/>
          <w:sz w:val="24"/>
          <w:szCs w:val="24"/>
        </w:rPr>
        <w:t>n</w:t>
      </w:r>
      <w:r w:rsidR="005438BC" w:rsidRPr="001F3121">
        <w:rPr>
          <w:rFonts w:ascii="Times New Roman" w:hAnsi="Times New Roman" w:cs="Times New Roman"/>
          <w:sz w:val="24"/>
          <w:szCs w:val="24"/>
        </w:rPr>
        <w:t xml:space="preserve">uestros estudiantes y algunos de nuestros profesores solo aplican las operaciones unitarias de manera mecánica, sin entender realmente </w:t>
      </w:r>
      <w:r w:rsidRPr="001F3121">
        <w:rPr>
          <w:rFonts w:ascii="Times New Roman" w:hAnsi="Times New Roman" w:cs="Times New Roman"/>
          <w:sz w:val="24"/>
          <w:szCs w:val="24"/>
        </w:rPr>
        <w:t>el proceso</w:t>
      </w:r>
      <w:r w:rsidR="00EE2FFD" w:rsidRPr="001F3121">
        <w:rPr>
          <w:rFonts w:ascii="Times New Roman" w:hAnsi="Times New Roman" w:cs="Times New Roman"/>
          <w:sz w:val="24"/>
          <w:szCs w:val="24"/>
        </w:rPr>
        <w:t>,</w:t>
      </w:r>
      <w:r w:rsidR="005438BC" w:rsidRPr="001F3121">
        <w:rPr>
          <w:rFonts w:ascii="Times New Roman" w:hAnsi="Times New Roman" w:cs="Times New Roman"/>
          <w:sz w:val="24"/>
          <w:szCs w:val="24"/>
        </w:rPr>
        <w:t xml:space="preserve"> trabaja</w:t>
      </w:r>
      <w:r w:rsidR="00EE2FFD" w:rsidRPr="001F3121">
        <w:rPr>
          <w:rFonts w:ascii="Times New Roman" w:hAnsi="Times New Roman" w:cs="Times New Roman"/>
          <w:sz w:val="24"/>
          <w:szCs w:val="24"/>
        </w:rPr>
        <w:t xml:space="preserve">ndo </w:t>
      </w:r>
      <w:r w:rsidRPr="001F3121">
        <w:rPr>
          <w:rFonts w:ascii="Times New Roman" w:hAnsi="Times New Roman" w:cs="Times New Roman"/>
          <w:sz w:val="24"/>
          <w:szCs w:val="24"/>
        </w:rPr>
        <w:t>así mediante el</w:t>
      </w:r>
      <w:r w:rsidR="00EE2FFD" w:rsidRPr="001F3121">
        <w:rPr>
          <w:rFonts w:ascii="Times New Roman" w:hAnsi="Times New Roman" w:cs="Times New Roman"/>
          <w:sz w:val="24"/>
          <w:szCs w:val="24"/>
        </w:rPr>
        <w:t xml:space="preserve"> ensayo y </w:t>
      </w:r>
      <w:r w:rsidRPr="001F3121">
        <w:rPr>
          <w:rFonts w:ascii="Times New Roman" w:hAnsi="Times New Roman" w:cs="Times New Roman"/>
          <w:sz w:val="24"/>
          <w:szCs w:val="24"/>
        </w:rPr>
        <w:t xml:space="preserve">el </w:t>
      </w:r>
      <w:r w:rsidR="005438BC" w:rsidRPr="001F3121">
        <w:rPr>
          <w:rFonts w:ascii="Times New Roman" w:hAnsi="Times New Roman" w:cs="Times New Roman"/>
          <w:sz w:val="24"/>
          <w:szCs w:val="24"/>
        </w:rPr>
        <w:t>error</w:t>
      </w:r>
      <w:r w:rsidRPr="001F3121">
        <w:rPr>
          <w:rFonts w:ascii="Times New Roman" w:hAnsi="Times New Roman" w:cs="Times New Roman"/>
          <w:sz w:val="24"/>
          <w:szCs w:val="24"/>
        </w:rPr>
        <w:t>, lo cual</w:t>
      </w:r>
      <w:r w:rsidR="005438BC" w:rsidRPr="001F3121">
        <w:rPr>
          <w:rFonts w:ascii="Times New Roman" w:hAnsi="Times New Roman" w:cs="Times New Roman"/>
          <w:sz w:val="24"/>
          <w:szCs w:val="24"/>
        </w:rPr>
        <w:t xml:space="preserve"> </w:t>
      </w:r>
      <w:r w:rsidRPr="001F3121">
        <w:rPr>
          <w:rFonts w:ascii="Times New Roman" w:hAnsi="Times New Roman" w:cs="Times New Roman"/>
          <w:sz w:val="24"/>
          <w:szCs w:val="24"/>
        </w:rPr>
        <w:t>es</w:t>
      </w:r>
      <w:r w:rsidR="005438BC" w:rsidRPr="001F3121">
        <w:rPr>
          <w:rFonts w:ascii="Times New Roman" w:hAnsi="Times New Roman" w:cs="Times New Roman"/>
          <w:sz w:val="24"/>
          <w:szCs w:val="24"/>
        </w:rPr>
        <w:t xml:space="preserve"> </w:t>
      </w:r>
      <w:r w:rsidRPr="001F3121">
        <w:rPr>
          <w:rFonts w:ascii="Times New Roman" w:hAnsi="Times New Roman" w:cs="Times New Roman"/>
          <w:sz w:val="24"/>
          <w:szCs w:val="24"/>
        </w:rPr>
        <w:t xml:space="preserve">un asunto </w:t>
      </w:r>
      <w:r w:rsidR="005438BC" w:rsidRPr="001F3121">
        <w:rPr>
          <w:rFonts w:ascii="Times New Roman" w:hAnsi="Times New Roman" w:cs="Times New Roman"/>
          <w:sz w:val="24"/>
          <w:szCs w:val="24"/>
        </w:rPr>
        <w:t>grave en una escuela de ingeniería</w:t>
      </w:r>
      <w:r w:rsidRPr="001F3121">
        <w:rPr>
          <w:rFonts w:ascii="Times New Roman" w:hAnsi="Times New Roman" w:cs="Times New Roman"/>
          <w:sz w:val="24"/>
          <w:szCs w:val="24"/>
        </w:rPr>
        <w:t>. Dicha situación</w:t>
      </w:r>
      <w:r w:rsidR="005438BC" w:rsidRPr="001F3121">
        <w:rPr>
          <w:rFonts w:ascii="Times New Roman" w:hAnsi="Times New Roman" w:cs="Times New Roman"/>
          <w:sz w:val="24"/>
          <w:szCs w:val="24"/>
        </w:rPr>
        <w:t xml:space="preserve"> se ha </w:t>
      </w:r>
      <w:r w:rsidRPr="001F3121">
        <w:rPr>
          <w:rFonts w:ascii="Times New Roman" w:hAnsi="Times New Roman" w:cs="Times New Roman"/>
          <w:sz w:val="24"/>
          <w:szCs w:val="24"/>
        </w:rPr>
        <w:t>estado</w:t>
      </w:r>
      <w:r w:rsidR="005438BC" w:rsidRPr="001F3121">
        <w:rPr>
          <w:rFonts w:ascii="Times New Roman" w:hAnsi="Times New Roman" w:cs="Times New Roman"/>
          <w:sz w:val="24"/>
          <w:szCs w:val="24"/>
        </w:rPr>
        <w:t xml:space="preserve"> agravando con la aparición de simuladores como </w:t>
      </w:r>
      <w:proofErr w:type="spellStart"/>
      <w:r w:rsidR="005438BC" w:rsidRPr="001F3121">
        <w:rPr>
          <w:rFonts w:ascii="Times New Roman" w:hAnsi="Times New Roman" w:cs="Times New Roman"/>
          <w:sz w:val="24"/>
          <w:szCs w:val="24"/>
        </w:rPr>
        <w:t>Chemcad</w:t>
      </w:r>
      <w:proofErr w:type="spellEnd"/>
      <w:r w:rsidR="005438BC" w:rsidRPr="001F3121">
        <w:rPr>
          <w:rFonts w:ascii="Times New Roman" w:hAnsi="Times New Roman" w:cs="Times New Roman"/>
          <w:sz w:val="24"/>
          <w:szCs w:val="24"/>
        </w:rPr>
        <w:t xml:space="preserve">, </w:t>
      </w:r>
      <w:proofErr w:type="spellStart"/>
      <w:r w:rsidR="005438BC" w:rsidRPr="001F3121">
        <w:rPr>
          <w:rFonts w:ascii="Times New Roman" w:hAnsi="Times New Roman" w:cs="Times New Roman"/>
          <w:sz w:val="24"/>
          <w:szCs w:val="24"/>
        </w:rPr>
        <w:t>Highsys</w:t>
      </w:r>
      <w:proofErr w:type="spellEnd"/>
      <w:r w:rsidR="005438BC" w:rsidRPr="001F3121">
        <w:rPr>
          <w:rFonts w:ascii="Times New Roman" w:hAnsi="Times New Roman" w:cs="Times New Roman"/>
          <w:sz w:val="24"/>
          <w:szCs w:val="24"/>
        </w:rPr>
        <w:t>, etc</w:t>
      </w:r>
      <w:r w:rsidRPr="001F3121">
        <w:rPr>
          <w:rFonts w:ascii="Times New Roman" w:hAnsi="Times New Roman" w:cs="Times New Roman"/>
          <w:sz w:val="24"/>
          <w:szCs w:val="24"/>
        </w:rPr>
        <w:t>étera,</w:t>
      </w:r>
      <w:r w:rsidR="005438BC" w:rsidRPr="001F3121">
        <w:rPr>
          <w:rFonts w:ascii="Times New Roman" w:hAnsi="Times New Roman" w:cs="Times New Roman"/>
          <w:sz w:val="24"/>
          <w:szCs w:val="24"/>
        </w:rPr>
        <w:t xml:space="preserve"> donde se </w:t>
      </w:r>
      <w:r w:rsidRPr="001F3121">
        <w:rPr>
          <w:rFonts w:ascii="Times New Roman" w:hAnsi="Times New Roman" w:cs="Times New Roman"/>
          <w:sz w:val="24"/>
          <w:szCs w:val="24"/>
        </w:rPr>
        <w:t xml:space="preserve">les </w:t>
      </w:r>
      <w:r w:rsidR="005438BC" w:rsidRPr="001F3121">
        <w:rPr>
          <w:rFonts w:ascii="Times New Roman" w:hAnsi="Times New Roman" w:cs="Times New Roman"/>
          <w:sz w:val="24"/>
          <w:szCs w:val="24"/>
        </w:rPr>
        <w:t xml:space="preserve">da </w:t>
      </w:r>
      <w:r w:rsidRPr="001F3121">
        <w:rPr>
          <w:rFonts w:ascii="Times New Roman" w:hAnsi="Times New Roman" w:cs="Times New Roman"/>
          <w:sz w:val="24"/>
          <w:szCs w:val="24"/>
        </w:rPr>
        <w:t xml:space="preserve">todo ya digerido </w:t>
      </w:r>
      <w:r w:rsidR="005438BC" w:rsidRPr="001F3121">
        <w:rPr>
          <w:rFonts w:ascii="Times New Roman" w:hAnsi="Times New Roman" w:cs="Times New Roman"/>
          <w:sz w:val="24"/>
          <w:szCs w:val="24"/>
        </w:rPr>
        <w:t>al alumno y al profesor</w:t>
      </w:r>
      <w:r w:rsidRPr="001F3121">
        <w:rPr>
          <w:rFonts w:ascii="Times New Roman" w:hAnsi="Times New Roman" w:cs="Times New Roman"/>
          <w:sz w:val="24"/>
          <w:szCs w:val="24"/>
        </w:rPr>
        <w:t>, quienes solamente tienen</w:t>
      </w:r>
      <w:r w:rsidR="005438BC" w:rsidRPr="001F3121">
        <w:rPr>
          <w:rFonts w:ascii="Times New Roman" w:hAnsi="Times New Roman" w:cs="Times New Roman"/>
          <w:sz w:val="24"/>
          <w:szCs w:val="24"/>
        </w:rPr>
        <w:t xml:space="preserve"> que ver qué operación unitaria se aplica y las corrientes que intervienen</w:t>
      </w:r>
      <w:r w:rsidRPr="001F3121">
        <w:rPr>
          <w:rFonts w:ascii="Times New Roman" w:hAnsi="Times New Roman" w:cs="Times New Roman"/>
          <w:sz w:val="24"/>
          <w:szCs w:val="24"/>
        </w:rPr>
        <w:t>. Con esto</w:t>
      </w:r>
      <w:r w:rsidR="005438BC" w:rsidRPr="001F3121">
        <w:rPr>
          <w:rFonts w:ascii="Times New Roman" w:hAnsi="Times New Roman" w:cs="Times New Roman"/>
          <w:sz w:val="24"/>
          <w:szCs w:val="24"/>
        </w:rPr>
        <w:t xml:space="preserve"> se pueden obtener resultados espectaculares, pero difícilmente nuestros estudiantes y algunos profesores entienden realmente el fenómeno ocurrido</w:t>
      </w:r>
      <w:r w:rsidRPr="001F3121">
        <w:rPr>
          <w:rFonts w:ascii="Times New Roman" w:hAnsi="Times New Roman" w:cs="Times New Roman"/>
          <w:sz w:val="24"/>
          <w:szCs w:val="24"/>
        </w:rPr>
        <w:t>. Po</w:t>
      </w:r>
      <w:r w:rsidR="005438BC" w:rsidRPr="001F3121">
        <w:rPr>
          <w:rFonts w:ascii="Times New Roman" w:hAnsi="Times New Roman" w:cs="Times New Roman"/>
          <w:sz w:val="24"/>
          <w:szCs w:val="24"/>
        </w:rPr>
        <w:t>r eso es necesario contar con una herramienta que nos ayude a entender el fenómeno en sí mismo y poder</w:t>
      </w:r>
      <w:r w:rsidRPr="001F3121">
        <w:rPr>
          <w:rFonts w:ascii="Times New Roman" w:hAnsi="Times New Roman" w:cs="Times New Roman"/>
          <w:sz w:val="24"/>
          <w:szCs w:val="24"/>
        </w:rPr>
        <w:t>,</w:t>
      </w:r>
      <w:r w:rsidR="005438BC" w:rsidRPr="001F3121">
        <w:rPr>
          <w:rFonts w:ascii="Times New Roman" w:hAnsi="Times New Roman" w:cs="Times New Roman"/>
          <w:sz w:val="24"/>
          <w:szCs w:val="24"/>
        </w:rPr>
        <w:t xml:space="preserve"> entre otras cosas</w:t>
      </w:r>
      <w:r w:rsidRPr="001F3121">
        <w:rPr>
          <w:rFonts w:ascii="Times New Roman" w:hAnsi="Times New Roman" w:cs="Times New Roman"/>
          <w:sz w:val="24"/>
          <w:szCs w:val="24"/>
        </w:rPr>
        <w:t>,</w:t>
      </w:r>
      <w:r w:rsidR="005438BC" w:rsidRPr="001F3121">
        <w:rPr>
          <w:rFonts w:ascii="Times New Roman" w:hAnsi="Times New Roman" w:cs="Times New Roman"/>
          <w:sz w:val="24"/>
          <w:szCs w:val="24"/>
        </w:rPr>
        <w:t xml:space="preserve"> hacer reingeniería. Curiosamente hace ya algunos años se participó en un curso de Desarrollo Sustentable en el Instituto Tecnológico de Oaxaca, donde para poder modificar un proceso, lo que curiosamente se requería sobre todo era conocer realmente el proceso</w:t>
      </w:r>
      <w:r w:rsidRPr="001F3121">
        <w:rPr>
          <w:rFonts w:ascii="Times New Roman" w:hAnsi="Times New Roman" w:cs="Times New Roman"/>
          <w:sz w:val="24"/>
          <w:szCs w:val="24"/>
        </w:rPr>
        <w:t xml:space="preserve">, </w:t>
      </w:r>
      <w:r w:rsidR="005438BC" w:rsidRPr="001F3121">
        <w:rPr>
          <w:rFonts w:ascii="Times New Roman" w:hAnsi="Times New Roman" w:cs="Times New Roman"/>
          <w:sz w:val="24"/>
          <w:szCs w:val="24"/>
        </w:rPr>
        <w:t xml:space="preserve">lo </w:t>
      </w:r>
      <w:r w:rsidRPr="001F3121">
        <w:rPr>
          <w:rFonts w:ascii="Times New Roman" w:hAnsi="Times New Roman" w:cs="Times New Roman"/>
          <w:sz w:val="24"/>
          <w:szCs w:val="24"/>
        </w:rPr>
        <w:t xml:space="preserve">cual </w:t>
      </w:r>
      <w:r w:rsidR="005438BC" w:rsidRPr="001F3121">
        <w:rPr>
          <w:rFonts w:ascii="Times New Roman" w:hAnsi="Times New Roman" w:cs="Times New Roman"/>
          <w:sz w:val="24"/>
          <w:szCs w:val="24"/>
        </w:rPr>
        <w:t>pudieron constatar algunos de mis compañeros de equipo en dicho curso.</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lastRenderedPageBreak/>
        <w:t>Encontramos</w:t>
      </w:r>
      <w:r w:rsidR="004754EE" w:rsidRPr="001F3121">
        <w:rPr>
          <w:rFonts w:ascii="Times New Roman" w:hAnsi="Times New Roman" w:cs="Times New Roman"/>
          <w:sz w:val="24"/>
          <w:szCs w:val="24"/>
        </w:rPr>
        <w:t xml:space="preserve">, </w:t>
      </w:r>
      <w:r w:rsidRPr="001F3121">
        <w:rPr>
          <w:rFonts w:ascii="Times New Roman" w:hAnsi="Times New Roman" w:cs="Times New Roman"/>
          <w:sz w:val="24"/>
          <w:szCs w:val="24"/>
        </w:rPr>
        <w:t>sobre todo en Internet</w:t>
      </w:r>
      <w:r w:rsidR="004754EE" w:rsidRPr="001F3121">
        <w:rPr>
          <w:rFonts w:ascii="Times New Roman" w:hAnsi="Times New Roman" w:cs="Times New Roman"/>
          <w:sz w:val="24"/>
          <w:szCs w:val="24"/>
        </w:rPr>
        <w:t>,</w:t>
      </w:r>
      <w:r w:rsidRPr="001F3121">
        <w:rPr>
          <w:rFonts w:ascii="Times New Roman" w:hAnsi="Times New Roman" w:cs="Times New Roman"/>
          <w:sz w:val="24"/>
          <w:szCs w:val="24"/>
        </w:rPr>
        <w:t xml:space="preserve"> muchos “</w:t>
      </w:r>
      <w:proofErr w:type="spellStart"/>
      <w:r w:rsidRPr="001F3121">
        <w:rPr>
          <w:rFonts w:ascii="Times New Roman" w:hAnsi="Times New Roman" w:cs="Times New Roman"/>
          <w:sz w:val="24"/>
          <w:szCs w:val="24"/>
        </w:rPr>
        <w:t>applets</w:t>
      </w:r>
      <w:proofErr w:type="spellEnd"/>
      <w:r w:rsidRPr="001F3121">
        <w:rPr>
          <w:rFonts w:ascii="Times New Roman" w:hAnsi="Times New Roman" w:cs="Times New Roman"/>
          <w:sz w:val="24"/>
          <w:szCs w:val="24"/>
        </w:rPr>
        <w:t>” que por lo general se emplean erróneamente o sin guía</w:t>
      </w:r>
      <w:r w:rsidR="00B75B66" w:rsidRPr="001F3121">
        <w:rPr>
          <w:rFonts w:ascii="Times New Roman" w:hAnsi="Times New Roman" w:cs="Times New Roman"/>
          <w:sz w:val="24"/>
          <w:szCs w:val="24"/>
        </w:rPr>
        <w:t>,</w:t>
      </w:r>
      <w:r w:rsidRPr="001F3121">
        <w:rPr>
          <w:rFonts w:ascii="Times New Roman" w:hAnsi="Times New Roman" w:cs="Times New Roman"/>
          <w:sz w:val="24"/>
          <w:szCs w:val="24"/>
        </w:rPr>
        <w:t xml:space="preserve"> de modo que no propician el aprendizaje y se convierten en meros “juguetes“.</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 xml:space="preserve">Lo anterior lo podemos asegurar después de más de </w:t>
      </w:r>
      <w:r w:rsidR="00B75B66" w:rsidRPr="001F3121">
        <w:rPr>
          <w:rFonts w:ascii="Times New Roman" w:hAnsi="Times New Roman" w:cs="Times New Roman"/>
          <w:sz w:val="24"/>
          <w:szCs w:val="24"/>
        </w:rPr>
        <w:t xml:space="preserve">catorce </w:t>
      </w:r>
      <w:r w:rsidRPr="001F3121">
        <w:rPr>
          <w:rFonts w:ascii="Times New Roman" w:hAnsi="Times New Roman" w:cs="Times New Roman"/>
          <w:sz w:val="24"/>
          <w:szCs w:val="24"/>
        </w:rPr>
        <w:t xml:space="preserve">años </w:t>
      </w:r>
      <w:r w:rsidR="00B75B66" w:rsidRPr="001F3121">
        <w:rPr>
          <w:rFonts w:ascii="Times New Roman" w:hAnsi="Times New Roman" w:cs="Times New Roman"/>
          <w:sz w:val="24"/>
          <w:szCs w:val="24"/>
        </w:rPr>
        <w:t xml:space="preserve">de experiencia docente en </w:t>
      </w:r>
      <w:r w:rsidRPr="001F3121">
        <w:rPr>
          <w:rFonts w:ascii="Times New Roman" w:hAnsi="Times New Roman" w:cs="Times New Roman"/>
          <w:sz w:val="24"/>
          <w:szCs w:val="24"/>
        </w:rPr>
        <w:t xml:space="preserve">el área </w:t>
      </w:r>
      <w:r w:rsidR="00B75B66" w:rsidRPr="001F3121">
        <w:rPr>
          <w:rFonts w:ascii="Times New Roman" w:hAnsi="Times New Roman" w:cs="Times New Roman"/>
          <w:sz w:val="24"/>
          <w:szCs w:val="24"/>
        </w:rPr>
        <w:t>de</w:t>
      </w:r>
      <w:r w:rsidR="0005798C" w:rsidRPr="001F3121">
        <w:rPr>
          <w:rFonts w:ascii="Times New Roman" w:hAnsi="Times New Roman" w:cs="Times New Roman"/>
          <w:sz w:val="24"/>
          <w:szCs w:val="24"/>
        </w:rPr>
        <w:t xml:space="preserve"> los</w:t>
      </w:r>
      <w:r w:rsidR="00B75B66" w:rsidRPr="001F3121">
        <w:rPr>
          <w:rFonts w:ascii="Times New Roman" w:hAnsi="Times New Roman" w:cs="Times New Roman"/>
          <w:sz w:val="24"/>
          <w:szCs w:val="24"/>
        </w:rPr>
        <w:t xml:space="preserve"> planteles</w:t>
      </w:r>
      <w:r w:rsidRPr="001F3121">
        <w:rPr>
          <w:rFonts w:ascii="Times New Roman" w:hAnsi="Times New Roman" w:cs="Times New Roman"/>
          <w:sz w:val="24"/>
          <w:szCs w:val="24"/>
        </w:rPr>
        <w:t xml:space="preserve"> tecnológicos.</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Es necesario desarrollar en los estudiantes la habilidad para el manejo de los fenómenos de transferencia de calor que se aplican principalmente en las ecuaciones de balance. Lo anterior llevado a cabo en solo dos cursos provoca que nuestros estudiantes se conviertan en simples “aplicadores” de fórmulas en situaciones que la mayoría de las veces no les resulta</w:t>
      </w:r>
      <w:r w:rsidR="0005798C" w:rsidRPr="001F3121">
        <w:rPr>
          <w:rFonts w:ascii="Times New Roman" w:hAnsi="Times New Roman" w:cs="Times New Roman"/>
          <w:sz w:val="24"/>
          <w:szCs w:val="24"/>
        </w:rPr>
        <w:t>n</w:t>
      </w:r>
      <w:r w:rsidRPr="001F3121">
        <w:rPr>
          <w:rFonts w:ascii="Times New Roman" w:hAnsi="Times New Roman" w:cs="Times New Roman"/>
          <w:sz w:val="24"/>
          <w:szCs w:val="24"/>
        </w:rPr>
        <w:t xml:space="preserve"> muy clara</w:t>
      </w:r>
      <w:r w:rsidR="0005798C" w:rsidRPr="001F3121">
        <w:rPr>
          <w:rFonts w:ascii="Times New Roman" w:hAnsi="Times New Roman" w:cs="Times New Roman"/>
          <w:sz w:val="24"/>
          <w:szCs w:val="24"/>
        </w:rPr>
        <w:t>s</w:t>
      </w:r>
      <w:r w:rsidRPr="001F3121">
        <w:rPr>
          <w:rFonts w:ascii="Times New Roman" w:hAnsi="Times New Roman" w:cs="Times New Roman"/>
          <w:b/>
          <w:sz w:val="24"/>
          <w:szCs w:val="24"/>
        </w:rPr>
        <w:t xml:space="preserve">. </w:t>
      </w:r>
      <w:r w:rsidRPr="001F3121">
        <w:rPr>
          <w:rFonts w:ascii="Times New Roman" w:hAnsi="Times New Roman" w:cs="Times New Roman"/>
          <w:sz w:val="24"/>
          <w:szCs w:val="24"/>
        </w:rPr>
        <w:t>La falta de práctica y de una visualización del fenómeno, se puede resolver mediante el uso de simuladores.</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Para subsanar lo anterior es necesario darle al estudiante herramientas de apoyo que le permitan aplicar los conocimientos y al mismo tiempo desarrollar estrategias para su mejor utilización y</w:t>
      </w:r>
      <w:r w:rsidR="0005798C" w:rsidRPr="001F3121">
        <w:rPr>
          <w:rFonts w:ascii="Times New Roman" w:hAnsi="Times New Roman" w:cs="Times New Roman"/>
          <w:sz w:val="24"/>
          <w:szCs w:val="24"/>
        </w:rPr>
        <w:t>,</w:t>
      </w:r>
      <w:r w:rsidRPr="001F3121">
        <w:rPr>
          <w:rFonts w:ascii="Times New Roman" w:hAnsi="Times New Roman" w:cs="Times New Roman"/>
          <w:sz w:val="24"/>
          <w:szCs w:val="24"/>
        </w:rPr>
        <w:t xml:space="preserve"> por lo tanto</w:t>
      </w:r>
      <w:r w:rsidR="0005798C" w:rsidRPr="001F3121">
        <w:rPr>
          <w:rFonts w:ascii="Times New Roman" w:hAnsi="Times New Roman" w:cs="Times New Roman"/>
          <w:sz w:val="24"/>
          <w:szCs w:val="24"/>
        </w:rPr>
        <w:t>,</w:t>
      </w:r>
      <w:r w:rsidRPr="001F3121">
        <w:rPr>
          <w:rFonts w:ascii="Times New Roman" w:hAnsi="Times New Roman" w:cs="Times New Roman"/>
          <w:sz w:val="24"/>
          <w:szCs w:val="24"/>
        </w:rPr>
        <w:t xml:space="preserve"> lograr un conocimiento profundo de la materia que le permitirá afrontar con éxito las operaciones unitarias.</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De acuerdo a una aproximación empírica observacional, se ha encontrado que  los índices de reprobación de los estudiantes son muy elevados y que además los contenidos de la materia no se estudian en su totalidad.</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Para resolver la problemática señalada se emplean actualmente simuladores digitales, sin embargo</w:t>
      </w:r>
      <w:r w:rsidR="0005798C" w:rsidRPr="001F3121">
        <w:rPr>
          <w:rFonts w:ascii="Times New Roman" w:hAnsi="Times New Roman" w:cs="Times New Roman"/>
          <w:sz w:val="24"/>
          <w:szCs w:val="24"/>
        </w:rPr>
        <w:t>,</w:t>
      </w:r>
      <w:r w:rsidRPr="001F3121">
        <w:rPr>
          <w:rFonts w:ascii="Times New Roman" w:hAnsi="Times New Roman" w:cs="Times New Roman"/>
          <w:sz w:val="24"/>
          <w:szCs w:val="24"/>
        </w:rPr>
        <w:t xml:space="preserve"> la gran mayoría son programas comerciales generales con propósitos diferentes y orientados hacia las operaciones unitarias, por eso en nuestro trabajo buscamos desarrollar un simulador para la etapa previa a la operaciones unitarias en donde el estudiante aprenda los fundamentos y en sus cursos posteriores los pueda aplicar con éxito. </w:t>
      </w:r>
      <w:r w:rsidRPr="001F3121">
        <w:rPr>
          <w:rFonts w:ascii="Times New Roman" w:hAnsi="Times New Roman" w:cs="Times New Roman"/>
          <w:b/>
          <w:sz w:val="24"/>
          <w:szCs w:val="24"/>
        </w:rPr>
        <w:t xml:space="preserve"> </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Sin embargo</w:t>
      </w:r>
      <w:r w:rsidR="0005798C" w:rsidRPr="001F3121">
        <w:rPr>
          <w:rFonts w:ascii="Times New Roman" w:hAnsi="Times New Roman" w:cs="Times New Roman"/>
          <w:sz w:val="24"/>
          <w:szCs w:val="24"/>
        </w:rPr>
        <w:t>,</w:t>
      </w:r>
      <w:r w:rsidRPr="001F3121">
        <w:rPr>
          <w:rFonts w:ascii="Times New Roman" w:hAnsi="Times New Roman" w:cs="Times New Roman"/>
          <w:sz w:val="24"/>
          <w:szCs w:val="24"/>
        </w:rPr>
        <w:t xml:space="preserve"> la sola herramienta no garantiza el éxito, por lo que debe ir acompañada de una estrategia de aplicación con una metodología bien planeada basada en una estrategia de aprendizaje adecuada, llevar a cabo una evaluación procedente (NO CALIFICACIÓN) y sobre todo</w:t>
      </w:r>
      <w:r w:rsidR="0005798C" w:rsidRPr="001F3121">
        <w:rPr>
          <w:rFonts w:ascii="Times New Roman" w:hAnsi="Times New Roman" w:cs="Times New Roman"/>
          <w:sz w:val="24"/>
          <w:szCs w:val="24"/>
        </w:rPr>
        <w:t>,</w:t>
      </w:r>
      <w:r w:rsidRPr="001F3121">
        <w:rPr>
          <w:rFonts w:ascii="Times New Roman" w:hAnsi="Times New Roman" w:cs="Times New Roman"/>
          <w:sz w:val="24"/>
          <w:szCs w:val="24"/>
        </w:rPr>
        <w:t xml:space="preserve"> capacitar a los profesores de la materia para que puedan no solo conocer el simulador sino </w:t>
      </w:r>
      <w:r w:rsidR="0005798C" w:rsidRPr="001F3121">
        <w:rPr>
          <w:rFonts w:ascii="Times New Roman" w:hAnsi="Times New Roman" w:cs="Times New Roman"/>
          <w:sz w:val="24"/>
          <w:szCs w:val="24"/>
        </w:rPr>
        <w:t>también</w:t>
      </w:r>
      <w:r w:rsidRPr="001F3121">
        <w:rPr>
          <w:rFonts w:ascii="Times New Roman" w:hAnsi="Times New Roman" w:cs="Times New Roman"/>
          <w:sz w:val="24"/>
          <w:szCs w:val="24"/>
        </w:rPr>
        <w:t xml:space="preserve"> acompañar a los alumnos.</w:t>
      </w:r>
    </w:p>
    <w:p w:rsidR="005438BC" w:rsidRPr="001F3121" w:rsidRDefault="005438BC" w:rsidP="001F3121">
      <w:pPr>
        <w:pStyle w:val="WW-Predeterminado"/>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lastRenderedPageBreak/>
        <w:t xml:space="preserve">Así nuestro proyecto deberá primero desarrollar el programa de aplicación y  después implementar una estrategia </w:t>
      </w:r>
      <w:r w:rsidR="00BA59AF" w:rsidRPr="001F3121">
        <w:rPr>
          <w:rFonts w:ascii="Times New Roman" w:hAnsi="Times New Roman" w:cs="Times New Roman"/>
          <w:sz w:val="24"/>
          <w:szCs w:val="24"/>
        </w:rPr>
        <w:t>para su</w:t>
      </w:r>
      <w:r w:rsidRPr="001F3121">
        <w:rPr>
          <w:rFonts w:ascii="Times New Roman" w:hAnsi="Times New Roman" w:cs="Times New Roman"/>
          <w:sz w:val="24"/>
          <w:szCs w:val="24"/>
        </w:rPr>
        <w:t xml:space="preserve"> aplicación</w:t>
      </w:r>
      <w:r w:rsidR="00BA59AF" w:rsidRPr="001F3121">
        <w:rPr>
          <w:rFonts w:ascii="Times New Roman" w:hAnsi="Times New Roman" w:cs="Times New Roman"/>
          <w:sz w:val="24"/>
          <w:szCs w:val="24"/>
        </w:rPr>
        <w:t>, evaluando</w:t>
      </w:r>
      <w:r w:rsidRPr="001F3121">
        <w:rPr>
          <w:rFonts w:ascii="Times New Roman" w:hAnsi="Times New Roman" w:cs="Times New Roman"/>
          <w:sz w:val="24"/>
          <w:szCs w:val="24"/>
        </w:rPr>
        <w:t xml:space="preserve"> la herramienta en cuanto a su aplicación</w:t>
      </w:r>
      <w:r w:rsidR="00BA59AF" w:rsidRPr="001F3121">
        <w:rPr>
          <w:rFonts w:ascii="Times New Roman" w:hAnsi="Times New Roman" w:cs="Times New Roman"/>
          <w:sz w:val="24"/>
          <w:szCs w:val="24"/>
        </w:rPr>
        <w:t>;</w:t>
      </w:r>
      <w:r w:rsidRPr="001F3121">
        <w:rPr>
          <w:rFonts w:ascii="Times New Roman" w:hAnsi="Times New Roman" w:cs="Times New Roman"/>
          <w:sz w:val="24"/>
          <w:szCs w:val="24"/>
        </w:rPr>
        <w:t xml:space="preserve"> además</w:t>
      </w:r>
      <w:r w:rsidR="00BA59AF" w:rsidRPr="001F3121">
        <w:rPr>
          <w:rFonts w:ascii="Times New Roman" w:hAnsi="Times New Roman" w:cs="Times New Roman"/>
          <w:sz w:val="24"/>
          <w:szCs w:val="24"/>
        </w:rPr>
        <w:t>,</w:t>
      </w:r>
      <w:r w:rsidRPr="001F3121">
        <w:rPr>
          <w:rFonts w:ascii="Times New Roman" w:hAnsi="Times New Roman" w:cs="Times New Roman"/>
          <w:sz w:val="24"/>
          <w:szCs w:val="24"/>
        </w:rPr>
        <w:t xml:space="preserve"> se deberá dar seguimiento a los resultados en cuanto al impacto académico, lo </w:t>
      </w:r>
      <w:r w:rsidR="0005798C" w:rsidRPr="001F3121">
        <w:rPr>
          <w:rFonts w:ascii="Times New Roman" w:hAnsi="Times New Roman" w:cs="Times New Roman"/>
          <w:sz w:val="24"/>
          <w:szCs w:val="24"/>
        </w:rPr>
        <w:t>cual</w:t>
      </w:r>
      <w:r w:rsidRPr="001F3121">
        <w:rPr>
          <w:rFonts w:ascii="Times New Roman" w:hAnsi="Times New Roman" w:cs="Times New Roman"/>
          <w:sz w:val="24"/>
          <w:szCs w:val="24"/>
        </w:rPr>
        <w:t xml:space="preserve"> implica </w:t>
      </w:r>
      <w:r w:rsidR="0005798C" w:rsidRPr="001F3121">
        <w:rPr>
          <w:rFonts w:ascii="Times New Roman" w:hAnsi="Times New Roman" w:cs="Times New Roman"/>
          <w:sz w:val="24"/>
          <w:szCs w:val="24"/>
        </w:rPr>
        <w:t xml:space="preserve">que </w:t>
      </w:r>
      <w:r w:rsidRPr="001F3121">
        <w:rPr>
          <w:rFonts w:ascii="Times New Roman" w:hAnsi="Times New Roman" w:cs="Times New Roman"/>
          <w:sz w:val="24"/>
          <w:szCs w:val="24"/>
        </w:rPr>
        <w:t>en una segunda etapa</w:t>
      </w:r>
      <w:r w:rsidR="0005798C" w:rsidRPr="001F3121">
        <w:rPr>
          <w:rFonts w:ascii="Times New Roman" w:hAnsi="Times New Roman" w:cs="Times New Roman"/>
          <w:sz w:val="24"/>
          <w:szCs w:val="24"/>
        </w:rPr>
        <w:t>,</w:t>
      </w:r>
      <w:r w:rsidRPr="001F3121">
        <w:rPr>
          <w:rFonts w:ascii="Times New Roman" w:hAnsi="Times New Roman" w:cs="Times New Roman"/>
          <w:sz w:val="24"/>
          <w:szCs w:val="24"/>
        </w:rPr>
        <w:t xml:space="preserve"> después de elaborar el manual del usuario, </w:t>
      </w:r>
      <w:r w:rsidR="0005798C" w:rsidRPr="001F3121">
        <w:rPr>
          <w:rFonts w:ascii="Times New Roman" w:hAnsi="Times New Roman" w:cs="Times New Roman"/>
          <w:sz w:val="24"/>
          <w:szCs w:val="24"/>
        </w:rPr>
        <w:t xml:space="preserve">se </w:t>
      </w:r>
      <w:r w:rsidRPr="001F3121">
        <w:rPr>
          <w:rFonts w:ascii="Times New Roman" w:hAnsi="Times New Roman" w:cs="Times New Roman"/>
          <w:sz w:val="24"/>
          <w:szCs w:val="24"/>
        </w:rPr>
        <w:t>desarroll</w:t>
      </w:r>
      <w:r w:rsidR="0005798C" w:rsidRPr="001F3121">
        <w:rPr>
          <w:rFonts w:ascii="Times New Roman" w:hAnsi="Times New Roman" w:cs="Times New Roman"/>
          <w:sz w:val="24"/>
          <w:szCs w:val="24"/>
        </w:rPr>
        <w:t>e</w:t>
      </w:r>
      <w:r w:rsidRPr="001F3121">
        <w:rPr>
          <w:rFonts w:ascii="Times New Roman" w:hAnsi="Times New Roman" w:cs="Times New Roman"/>
          <w:sz w:val="24"/>
          <w:szCs w:val="24"/>
        </w:rPr>
        <w:t xml:space="preserve"> un manual para el profesor y </w:t>
      </w:r>
      <w:r w:rsidR="0005798C" w:rsidRPr="001F3121">
        <w:rPr>
          <w:rFonts w:ascii="Times New Roman" w:hAnsi="Times New Roman" w:cs="Times New Roman"/>
          <w:sz w:val="24"/>
          <w:szCs w:val="24"/>
        </w:rPr>
        <w:t xml:space="preserve">se le </w:t>
      </w:r>
      <w:r w:rsidRPr="001F3121">
        <w:rPr>
          <w:rFonts w:ascii="Times New Roman" w:hAnsi="Times New Roman" w:cs="Times New Roman"/>
          <w:sz w:val="24"/>
          <w:szCs w:val="24"/>
        </w:rPr>
        <w:t>capacit</w:t>
      </w:r>
      <w:r w:rsidR="0005798C" w:rsidRPr="001F3121">
        <w:rPr>
          <w:rFonts w:ascii="Times New Roman" w:hAnsi="Times New Roman" w:cs="Times New Roman"/>
          <w:sz w:val="24"/>
          <w:szCs w:val="24"/>
        </w:rPr>
        <w:t>e</w:t>
      </w:r>
      <w:r w:rsidRPr="001F3121">
        <w:rPr>
          <w:rFonts w:ascii="Times New Roman" w:hAnsi="Times New Roman" w:cs="Times New Roman"/>
          <w:sz w:val="24"/>
          <w:szCs w:val="24"/>
        </w:rPr>
        <w:t xml:space="preserve"> para obtener los mejores resultados</w:t>
      </w:r>
      <w:r w:rsidR="0005798C" w:rsidRPr="001F3121">
        <w:rPr>
          <w:rFonts w:ascii="Times New Roman" w:hAnsi="Times New Roman" w:cs="Times New Roman"/>
          <w:sz w:val="24"/>
          <w:szCs w:val="24"/>
        </w:rPr>
        <w:t xml:space="preserve"> mediante </w:t>
      </w:r>
      <w:r w:rsidRPr="001F3121">
        <w:rPr>
          <w:rFonts w:ascii="Times New Roman" w:hAnsi="Times New Roman" w:cs="Times New Roman"/>
          <w:sz w:val="24"/>
          <w:szCs w:val="24"/>
        </w:rPr>
        <w:t>una estrategia de aprendizaje adecuada.</w:t>
      </w:r>
    </w:p>
    <w:p w:rsidR="005438BC" w:rsidRPr="001F3121" w:rsidRDefault="005438BC" w:rsidP="001F3121">
      <w:pPr>
        <w:spacing w:line="360" w:lineRule="auto"/>
        <w:jc w:val="both"/>
        <w:rPr>
          <w:rFonts w:ascii="Times New Roman" w:hAnsi="Times New Roman" w:cs="Times New Roman"/>
          <w:b/>
          <w:sz w:val="24"/>
          <w:szCs w:val="24"/>
          <w:lang w:val="es-ES"/>
        </w:rPr>
      </w:pPr>
    </w:p>
    <w:p w:rsidR="005438BC" w:rsidRPr="001F3121" w:rsidRDefault="005438BC" w:rsidP="001F3121">
      <w:pPr>
        <w:spacing w:line="360" w:lineRule="auto"/>
        <w:jc w:val="both"/>
        <w:rPr>
          <w:rFonts w:ascii="Times New Roman" w:hAnsi="Times New Roman" w:cs="Times New Roman"/>
          <w:b/>
          <w:sz w:val="24"/>
          <w:szCs w:val="24"/>
        </w:rPr>
      </w:pPr>
      <w:r w:rsidRPr="001F3121">
        <w:rPr>
          <w:rFonts w:ascii="Times New Roman" w:hAnsi="Times New Roman" w:cs="Times New Roman"/>
          <w:b/>
          <w:sz w:val="24"/>
          <w:szCs w:val="24"/>
        </w:rPr>
        <w:t xml:space="preserve">Marco teórico </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Desde el punto de vista didáctico, situamos al estudiante como eje del proceso de enseñanza aprendizaje, afín con el paradigma constructivista del aprendizaje, apoyados en las teorías de Bruner (aprendizaje por descubrimiento) y Ausubel (aprendizaje significativo) (Ferro Fernández, 2010).</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 xml:space="preserve">Bruner en Díaz Barriga </w:t>
      </w:r>
      <w:r w:rsidR="00BA59AF" w:rsidRPr="001F3121">
        <w:rPr>
          <w:rFonts w:ascii="Times New Roman" w:hAnsi="Times New Roman" w:cs="Times New Roman"/>
          <w:sz w:val="24"/>
          <w:szCs w:val="24"/>
        </w:rPr>
        <w:t>(</w:t>
      </w:r>
      <w:r w:rsidRPr="001F3121">
        <w:rPr>
          <w:rFonts w:ascii="Times New Roman" w:hAnsi="Times New Roman" w:cs="Times New Roman"/>
          <w:sz w:val="24"/>
          <w:szCs w:val="24"/>
        </w:rPr>
        <w:t>2010</w:t>
      </w:r>
      <w:r w:rsidR="00BA59AF" w:rsidRPr="001F3121">
        <w:rPr>
          <w:rFonts w:ascii="Times New Roman" w:hAnsi="Times New Roman" w:cs="Times New Roman"/>
          <w:sz w:val="24"/>
          <w:szCs w:val="24"/>
        </w:rPr>
        <w:t>)</w:t>
      </w:r>
      <w:r w:rsidRPr="001F3121">
        <w:rPr>
          <w:rFonts w:ascii="Times New Roman" w:hAnsi="Times New Roman" w:cs="Times New Roman"/>
          <w:sz w:val="24"/>
          <w:szCs w:val="24"/>
        </w:rPr>
        <w:t xml:space="preserve"> propone que el aprendizaje debe ser percibido por el alumno como un conjunto de problemas y lagunas por resolver</w:t>
      </w:r>
      <w:r w:rsidR="00BA59AF" w:rsidRPr="001F3121">
        <w:rPr>
          <w:rFonts w:ascii="Times New Roman" w:hAnsi="Times New Roman" w:cs="Times New Roman"/>
          <w:sz w:val="24"/>
          <w:szCs w:val="24"/>
        </w:rPr>
        <w:t>. P</w:t>
      </w:r>
      <w:r w:rsidRPr="001F3121">
        <w:rPr>
          <w:rFonts w:ascii="Times New Roman" w:hAnsi="Times New Roman" w:cs="Times New Roman"/>
          <w:sz w:val="24"/>
          <w:szCs w:val="24"/>
        </w:rPr>
        <w:t xml:space="preserve">ara que </w:t>
      </w:r>
      <w:r w:rsidR="00BA59AF" w:rsidRPr="001F3121">
        <w:rPr>
          <w:rFonts w:ascii="Times New Roman" w:hAnsi="Times New Roman" w:cs="Times New Roman"/>
          <w:sz w:val="24"/>
          <w:szCs w:val="24"/>
        </w:rPr>
        <w:t xml:space="preserve">el aprendizaje </w:t>
      </w:r>
      <w:r w:rsidRPr="001F3121">
        <w:rPr>
          <w:rFonts w:ascii="Times New Roman" w:hAnsi="Times New Roman" w:cs="Times New Roman"/>
          <w:sz w:val="24"/>
          <w:szCs w:val="24"/>
        </w:rPr>
        <w:t xml:space="preserve">sea realmente significativo e importante el estudiante </w:t>
      </w:r>
      <w:r w:rsidR="00BA59AF" w:rsidRPr="001F3121">
        <w:rPr>
          <w:rFonts w:ascii="Times New Roman" w:hAnsi="Times New Roman" w:cs="Times New Roman"/>
          <w:sz w:val="24"/>
          <w:szCs w:val="24"/>
        </w:rPr>
        <w:t>debe formar</w:t>
      </w:r>
      <w:r w:rsidRPr="001F3121">
        <w:rPr>
          <w:rFonts w:ascii="Times New Roman" w:hAnsi="Times New Roman" w:cs="Times New Roman"/>
          <w:sz w:val="24"/>
          <w:szCs w:val="24"/>
        </w:rPr>
        <w:t xml:space="preserve"> parte activa </w:t>
      </w:r>
      <w:r w:rsidR="00BA59AF" w:rsidRPr="001F3121">
        <w:rPr>
          <w:rFonts w:ascii="Times New Roman" w:hAnsi="Times New Roman" w:cs="Times New Roman"/>
          <w:sz w:val="24"/>
          <w:szCs w:val="24"/>
        </w:rPr>
        <w:t>d</w:t>
      </w:r>
      <w:r w:rsidRPr="001F3121">
        <w:rPr>
          <w:rFonts w:ascii="Times New Roman" w:hAnsi="Times New Roman" w:cs="Times New Roman"/>
          <w:sz w:val="24"/>
          <w:szCs w:val="24"/>
        </w:rPr>
        <w:t xml:space="preserve">el proceso de adquisición del conocimiento y no </w:t>
      </w:r>
      <w:r w:rsidR="00BA59AF" w:rsidRPr="001F3121">
        <w:rPr>
          <w:rFonts w:ascii="Times New Roman" w:hAnsi="Times New Roman" w:cs="Times New Roman"/>
          <w:sz w:val="24"/>
          <w:szCs w:val="24"/>
        </w:rPr>
        <w:t xml:space="preserve">ser un </w:t>
      </w:r>
      <w:r w:rsidRPr="001F3121">
        <w:rPr>
          <w:rFonts w:ascii="Times New Roman" w:hAnsi="Times New Roman" w:cs="Times New Roman"/>
          <w:sz w:val="24"/>
          <w:szCs w:val="24"/>
        </w:rPr>
        <w:t>simple receptor del mismo. Por su parte</w:t>
      </w:r>
      <w:r w:rsidR="00BA59AF" w:rsidRPr="001F3121">
        <w:rPr>
          <w:rFonts w:ascii="Times New Roman" w:hAnsi="Times New Roman" w:cs="Times New Roman"/>
          <w:sz w:val="24"/>
          <w:szCs w:val="24"/>
        </w:rPr>
        <w:t>,</w:t>
      </w:r>
      <w:r w:rsidRPr="001F3121">
        <w:rPr>
          <w:rFonts w:ascii="Times New Roman" w:hAnsi="Times New Roman" w:cs="Times New Roman"/>
          <w:sz w:val="24"/>
          <w:szCs w:val="24"/>
        </w:rPr>
        <w:t xml:space="preserve"> Ausubel [2] plantea que el aprendizaje es significativo en la medida que se genere en un ambiente y condiciones que permitan su relación con toda la experiencia anterior del estudiante. </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Basados en el esquema metodológico constructivista se plantean estrategias de aprendizaje</w:t>
      </w:r>
      <w:r w:rsidR="00BA59AF" w:rsidRPr="001F3121">
        <w:rPr>
          <w:rFonts w:ascii="Times New Roman" w:hAnsi="Times New Roman" w:cs="Times New Roman"/>
          <w:sz w:val="24"/>
          <w:szCs w:val="24"/>
        </w:rPr>
        <w:t>,</w:t>
      </w:r>
      <w:r w:rsidRPr="001F3121">
        <w:rPr>
          <w:rFonts w:ascii="Times New Roman" w:hAnsi="Times New Roman" w:cs="Times New Roman"/>
          <w:sz w:val="24"/>
          <w:szCs w:val="24"/>
        </w:rPr>
        <w:t xml:space="preserve"> como el aprendizaje basado en problemas, el aprendizaje cooperativo y el método de los casos.</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eastAsia="Tahoma" w:hAnsi="Times New Roman" w:cs="Times New Roman"/>
          <w:sz w:val="24"/>
          <w:szCs w:val="24"/>
        </w:rPr>
        <w:t>“</w:t>
      </w:r>
      <w:r w:rsidRPr="001F3121">
        <w:rPr>
          <w:rFonts w:ascii="Times New Roman" w:hAnsi="Times New Roman" w:cs="Times New Roman"/>
          <w:sz w:val="24"/>
          <w:szCs w:val="24"/>
        </w:rPr>
        <w:t>En el aprendizaje basado en problemas, la cuestión fundamental (desde el punto de vista práctico) radica en que los estudiantes descubran lo que necesitan aprender para enfrentar el problema planteado. Los alumnos deben saber diagnosticar un problema a partir de los hechos o los datos duros y no solamente resolver uno ya planteado. En este sentido difiere del llamado aprendizaje basado en temas, donde el profesor establece lo que los estudiantes deben saber y la función de estos últimos es aprenderlo para finalmente aplicarlo a la solución de problemas que le</w:t>
      </w:r>
      <w:r w:rsidR="00BA59AF" w:rsidRPr="001F3121">
        <w:rPr>
          <w:rFonts w:ascii="Times New Roman" w:hAnsi="Times New Roman" w:cs="Times New Roman"/>
          <w:sz w:val="24"/>
          <w:szCs w:val="24"/>
        </w:rPr>
        <w:t>s</w:t>
      </w:r>
      <w:r w:rsidRPr="001F3121">
        <w:rPr>
          <w:rFonts w:ascii="Times New Roman" w:hAnsi="Times New Roman" w:cs="Times New Roman"/>
          <w:sz w:val="24"/>
          <w:szCs w:val="24"/>
        </w:rPr>
        <w:t xml:space="preserve"> son asignados” (Arias Aranda D.,</w:t>
      </w:r>
      <w:r w:rsidR="000A21D2" w:rsidRPr="001F3121">
        <w:rPr>
          <w:rFonts w:ascii="Times New Roman" w:hAnsi="Times New Roman" w:cs="Times New Roman"/>
          <w:sz w:val="24"/>
          <w:szCs w:val="24"/>
        </w:rPr>
        <w:t xml:space="preserve"> </w:t>
      </w:r>
      <w:r w:rsidRPr="001F3121">
        <w:rPr>
          <w:rFonts w:ascii="Times New Roman" w:hAnsi="Times New Roman" w:cs="Times New Roman"/>
          <w:sz w:val="24"/>
          <w:szCs w:val="24"/>
        </w:rPr>
        <w:t>2009</w:t>
      </w:r>
      <w:r w:rsidR="00BA59AF" w:rsidRPr="001F3121">
        <w:rPr>
          <w:rFonts w:ascii="Times New Roman" w:hAnsi="Times New Roman" w:cs="Times New Roman"/>
          <w:sz w:val="24"/>
          <w:szCs w:val="24"/>
        </w:rPr>
        <w:t xml:space="preserve">, p. </w:t>
      </w:r>
      <w:r w:rsidRPr="001F3121">
        <w:rPr>
          <w:rFonts w:ascii="Times New Roman" w:hAnsi="Times New Roman" w:cs="Times New Roman"/>
          <w:sz w:val="24"/>
          <w:szCs w:val="24"/>
        </w:rPr>
        <w:t>718).</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lastRenderedPageBreak/>
        <w:t>El paradigma del aprendizaje cooperativo supera el sistema tradicional competitivo de aprendizaje entre los estudiantes y utiliza un régimen de colaboración entre ellos y de trabajo en equipo. El aprendizaje cooperativo, adecuadamente desarrollado, asegura que los estudiantes se involucren consciente, física y emocionalmente en construir sus propios conocimientos y desarrollar las habilidades correspondientes (Arias Aranda D.,</w:t>
      </w:r>
      <w:r w:rsidR="000A09E7" w:rsidRPr="001F3121">
        <w:rPr>
          <w:rFonts w:ascii="Times New Roman" w:hAnsi="Times New Roman" w:cs="Times New Roman"/>
          <w:sz w:val="24"/>
          <w:szCs w:val="24"/>
        </w:rPr>
        <w:t xml:space="preserve"> </w:t>
      </w:r>
      <w:r w:rsidRPr="001F3121">
        <w:rPr>
          <w:rFonts w:ascii="Times New Roman" w:hAnsi="Times New Roman" w:cs="Times New Roman"/>
          <w:sz w:val="24"/>
          <w:szCs w:val="24"/>
        </w:rPr>
        <w:t>2007).</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 xml:space="preserve">Desde hace </w:t>
      </w:r>
      <w:r w:rsidR="00BA59AF" w:rsidRPr="001F3121">
        <w:rPr>
          <w:rFonts w:ascii="Times New Roman" w:hAnsi="Times New Roman" w:cs="Times New Roman"/>
          <w:sz w:val="24"/>
          <w:szCs w:val="24"/>
        </w:rPr>
        <w:t xml:space="preserve">ya hace algún </w:t>
      </w:r>
      <w:r w:rsidRPr="001F3121">
        <w:rPr>
          <w:rFonts w:ascii="Times New Roman" w:hAnsi="Times New Roman" w:cs="Times New Roman"/>
          <w:sz w:val="24"/>
          <w:szCs w:val="24"/>
        </w:rPr>
        <w:t>tiempo</w:t>
      </w:r>
      <w:r w:rsidR="00BA59AF" w:rsidRPr="001F3121">
        <w:rPr>
          <w:rFonts w:ascii="Times New Roman" w:hAnsi="Times New Roman" w:cs="Times New Roman"/>
          <w:sz w:val="24"/>
          <w:szCs w:val="24"/>
        </w:rPr>
        <w:t>,</w:t>
      </w:r>
      <w:r w:rsidRPr="001F3121">
        <w:rPr>
          <w:rFonts w:ascii="Times New Roman" w:hAnsi="Times New Roman" w:cs="Times New Roman"/>
          <w:sz w:val="24"/>
          <w:szCs w:val="24"/>
        </w:rPr>
        <w:t xml:space="preserve"> en la formación de profesionales las ingenierías y otras disciplinas se </w:t>
      </w:r>
      <w:r w:rsidR="00BA59AF" w:rsidRPr="001F3121">
        <w:rPr>
          <w:rFonts w:ascii="Times New Roman" w:hAnsi="Times New Roman" w:cs="Times New Roman"/>
          <w:sz w:val="24"/>
          <w:szCs w:val="24"/>
        </w:rPr>
        <w:t>ha estado</w:t>
      </w:r>
      <w:r w:rsidRPr="001F3121">
        <w:rPr>
          <w:rFonts w:ascii="Times New Roman" w:hAnsi="Times New Roman" w:cs="Times New Roman"/>
          <w:sz w:val="24"/>
          <w:szCs w:val="24"/>
        </w:rPr>
        <w:t xml:space="preserve"> utilizando la estrategia del caso de estudio (o estudio de casos) como método de trabajo docente.</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 xml:space="preserve">En la formación de ingenieros resulta evidente que los estudios de casos deben orientarse al análisis de procesos concretos de la industria. Así, los estudios de casos deben constituir una explicación detallada y sistemáticamente organizada sobre diferentes procesos de la industria química. </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0432D3" w:rsidP="001F3121">
      <w:pPr>
        <w:tabs>
          <w:tab w:val="left" w:pos="709"/>
          <w:tab w:val="left" w:pos="1120"/>
          <w:tab w:val="left" w:pos="2542"/>
        </w:tabs>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De manera simultánea</w:t>
      </w:r>
      <w:r w:rsidR="005438BC" w:rsidRPr="001F3121">
        <w:rPr>
          <w:rFonts w:ascii="Times New Roman" w:hAnsi="Times New Roman" w:cs="Times New Roman"/>
          <w:sz w:val="24"/>
          <w:szCs w:val="24"/>
        </w:rPr>
        <w:t xml:space="preserve">, en los últimos tiempos se </w:t>
      </w:r>
      <w:r w:rsidRPr="001F3121">
        <w:rPr>
          <w:rFonts w:ascii="Times New Roman" w:hAnsi="Times New Roman" w:cs="Times New Roman"/>
          <w:sz w:val="24"/>
          <w:szCs w:val="24"/>
        </w:rPr>
        <w:t xml:space="preserve">ha </w:t>
      </w:r>
      <w:r w:rsidR="005438BC" w:rsidRPr="001F3121">
        <w:rPr>
          <w:rFonts w:ascii="Times New Roman" w:hAnsi="Times New Roman" w:cs="Times New Roman"/>
          <w:sz w:val="24"/>
          <w:szCs w:val="24"/>
        </w:rPr>
        <w:t>reconoc</w:t>
      </w:r>
      <w:r w:rsidRPr="001F3121">
        <w:rPr>
          <w:rFonts w:ascii="Times New Roman" w:hAnsi="Times New Roman" w:cs="Times New Roman"/>
          <w:sz w:val="24"/>
          <w:szCs w:val="24"/>
        </w:rPr>
        <w:t>ido</w:t>
      </w:r>
      <w:r w:rsidR="005438BC" w:rsidRPr="001F3121">
        <w:rPr>
          <w:rFonts w:ascii="Times New Roman" w:hAnsi="Times New Roman" w:cs="Times New Roman"/>
          <w:sz w:val="24"/>
          <w:szCs w:val="24"/>
        </w:rPr>
        <w:t xml:space="preserve"> que el estudio sistemático y complejo de las operaciones básicas y de los procesos químico-industriales con una proyección profesional, no puede afrontarse eficazmente sin la utilización de herramientas computacionales adecuadas. De hecho, </w:t>
      </w:r>
      <w:r w:rsidR="006575E1" w:rsidRPr="001F3121">
        <w:rPr>
          <w:rFonts w:ascii="Times New Roman" w:hAnsi="Times New Roman" w:cs="Times New Roman"/>
          <w:sz w:val="24"/>
          <w:szCs w:val="24"/>
        </w:rPr>
        <w:t>el desarrollo d</w:t>
      </w:r>
      <w:r w:rsidR="005438BC" w:rsidRPr="001F3121">
        <w:rPr>
          <w:rFonts w:ascii="Times New Roman" w:hAnsi="Times New Roman" w:cs="Times New Roman"/>
          <w:sz w:val="24"/>
          <w:szCs w:val="24"/>
        </w:rPr>
        <w:t>el concepto de aprendizaje a través de los simuladores y la Simulación de Procesos, como materia de enseñanza, se ha generalizado en las carreras de Ingeniería y otras relacionadas en muchas universidades de todo el mundo.</w:t>
      </w:r>
    </w:p>
    <w:p w:rsidR="005438BC" w:rsidRPr="001F3121" w:rsidRDefault="005438BC" w:rsidP="001F3121">
      <w:pPr>
        <w:tabs>
          <w:tab w:val="left" w:pos="709"/>
          <w:tab w:val="left" w:pos="1120"/>
          <w:tab w:val="left" w:pos="2542"/>
        </w:tabs>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Los simuladores de proceso están ganando espacio en la docencia universitaria a nivel mundial pues permiten</w:t>
      </w:r>
      <w:r w:rsidR="006575E1" w:rsidRPr="001F3121">
        <w:rPr>
          <w:rFonts w:ascii="Times New Roman" w:hAnsi="Times New Roman" w:cs="Times New Roman"/>
          <w:sz w:val="24"/>
          <w:szCs w:val="24"/>
        </w:rPr>
        <w:t>,</w:t>
      </w:r>
      <w:r w:rsidRPr="001F3121">
        <w:rPr>
          <w:rFonts w:ascii="Times New Roman" w:hAnsi="Times New Roman" w:cs="Times New Roman"/>
          <w:sz w:val="24"/>
          <w:szCs w:val="24"/>
        </w:rPr>
        <w:t xml:space="preserve"> por un lado, abordar el estudio de procesos complejos a un costo asumible de tiempo y esfuerzo y, por </w:t>
      </w:r>
      <w:r w:rsidR="006575E1" w:rsidRPr="001F3121">
        <w:rPr>
          <w:rFonts w:ascii="Times New Roman" w:hAnsi="Times New Roman" w:cs="Times New Roman"/>
          <w:sz w:val="24"/>
          <w:szCs w:val="24"/>
        </w:rPr>
        <w:t xml:space="preserve">el </w:t>
      </w:r>
      <w:r w:rsidRPr="001F3121">
        <w:rPr>
          <w:rFonts w:ascii="Times New Roman" w:hAnsi="Times New Roman" w:cs="Times New Roman"/>
          <w:sz w:val="24"/>
          <w:szCs w:val="24"/>
        </w:rPr>
        <w:t xml:space="preserve">otro, dotan a los alumnos de experiencia en una herramienta que es ampliamente utilizada en la actividad profesional de los </w:t>
      </w:r>
      <w:r w:rsidR="005E7901" w:rsidRPr="001F3121">
        <w:rPr>
          <w:rFonts w:ascii="Times New Roman" w:hAnsi="Times New Roman" w:cs="Times New Roman"/>
          <w:sz w:val="24"/>
          <w:szCs w:val="24"/>
        </w:rPr>
        <w:t>ingenieros.</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 xml:space="preserve">Podemos señalar que algunas empresas </w:t>
      </w:r>
      <w:r w:rsidR="006575E1" w:rsidRPr="001F3121">
        <w:rPr>
          <w:rFonts w:ascii="Times New Roman" w:hAnsi="Times New Roman" w:cs="Times New Roman"/>
          <w:sz w:val="24"/>
          <w:szCs w:val="24"/>
        </w:rPr>
        <w:t xml:space="preserve">de nuestro país </w:t>
      </w:r>
      <w:r w:rsidRPr="001F3121">
        <w:rPr>
          <w:rFonts w:ascii="Times New Roman" w:hAnsi="Times New Roman" w:cs="Times New Roman"/>
          <w:sz w:val="24"/>
          <w:szCs w:val="24"/>
        </w:rPr>
        <w:t xml:space="preserve">solicitan a los aspirantes </w:t>
      </w:r>
      <w:r w:rsidR="006575E1" w:rsidRPr="001F3121">
        <w:rPr>
          <w:rFonts w:ascii="Times New Roman" w:hAnsi="Times New Roman" w:cs="Times New Roman"/>
          <w:sz w:val="24"/>
          <w:szCs w:val="24"/>
        </w:rPr>
        <w:t>que sepan</w:t>
      </w:r>
      <w:r w:rsidRPr="001F3121">
        <w:rPr>
          <w:rFonts w:ascii="Times New Roman" w:hAnsi="Times New Roman" w:cs="Times New Roman"/>
          <w:sz w:val="24"/>
          <w:szCs w:val="24"/>
        </w:rPr>
        <w:t xml:space="preserve"> manejar alguno de los simuladores de proceso para su contratación.</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b/>
          <w:sz w:val="24"/>
          <w:szCs w:val="24"/>
        </w:rPr>
      </w:pPr>
      <w:r w:rsidRPr="001F3121">
        <w:rPr>
          <w:rFonts w:ascii="Times New Roman" w:hAnsi="Times New Roman" w:cs="Times New Roman"/>
          <w:sz w:val="24"/>
          <w:szCs w:val="24"/>
        </w:rPr>
        <w:lastRenderedPageBreak/>
        <w:t>Varios investigadores han señalado los beneficios del uso de los simuladores de proceso en la docencia universitaria de Ingeniería Química. Por ejemplo, Goodyear [14] argumenta que los simuladores permiten al estudiante comprender procesos e instalaciones complejas, que son difícilmente comprensibles a</w:t>
      </w:r>
      <w:r w:rsidR="00E707A3" w:rsidRPr="001F3121">
        <w:rPr>
          <w:rFonts w:ascii="Times New Roman" w:hAnsi="Times New Roman" w:cs="Times New Roman"/>
          <w:sz w:val="24"/>
          <w:szCs w:val="24"/>
        </w:rPr>
        <w:t>u</w:t>
      </w:r>
      <w:r w:rsidRPr="001F3121">
        <w:rPr>
          <w:rFonts w:ascii="Times New Roman" w:hAnsi="Times New Roman" w:cs="Times New Roman"/>
          <w:sz w:val="24"/>
          <w:szCs w:val="24"/>
        </w:rPr>
        <w:t xml:space="preserve">n mediante el contacto directo con la instalación. </w:t>
      </w:r>
      <w:proofErr w:type="spellStart"/>
      <w:r w:rsidRPr="001F3121">
        <w:rPr>
          <w:rFonts w:ascii="Times New Roman" w:hAnsi="Times New Roman" w:cs="Times New Roman"/>
          <w:sz w:val="24"/>
          <w:szCs w:val="24"/>
        </w:rPr>
        <w:t>Kassim</w:t>
      </w:r>
      <w:proofErr w:type="spellEnd"/>
      <w:r w:rsidRPr="001F3121">
        <w:rPr>
          <w:rFonts w:ascii="Times New Roman" w:hAnsi="Times New Roman" w:cs="Times New Roman"/>
          <w:sz w:val="24"/>
          <w:szCs w:val="24"/>
        </w:rPr>
        <w:t xml:space="preserve"> y </w:t>
      </w:r>
      <w:proofErr w:type="spellStart"/>
      <w:r w:rsidR="000A09E7" w:rsidRPr="001F3121">
        <w:rPr>
          <w:rFonts w:ascii="Times New Roman" w:hAnsi="Times New Roman" w:cs="Times New Roman"/>
          <w:sz w:val="24"/>
          <w:szCs w:val="24"/>
        </w:rPr>
        <w:t>Cadbury</w:t>
      </w:r>
      <w:proofErr w:type="spellEnd"/>
      <w:r w:rsidRPr="001F3121">
        <w:rPr>
          <w:rFonts w:ascii="Times New Roman" w:hAnsi="Times New Roman" w:cs="Times New Roman"/>
          <w:sz w:val="24"/>
          <w:szCs w:val="24"/>
        </w:rPr>
        <w:t xml:space="preserve"> insisten en el hecho de que el uso de los simuladores de procesos soporta, refuerza y estimula la independencia cognoscitiva de los estudiantes.</w:t>
      </w:r>
      <w:r w:rsidRPr="001F3121">
        <w:rPr>
          <w:rFonts w:ascii="Times New Roman" w:hAnsi="Times New Roman" w:cs="Times New Roman"/>
          <w:b/>
          <w:sz w:val="24"/>
          <w:szCs w:val="24"/>
        </w:rPr>
        <w:t xml:space="preserve"> </w:t>
      </w:r>
    </w:p>
    <w:p w:rsidR="005438BC" w:rsidRPr="001F3121" w:rsidRDefault="005438BC" w:rsidP="001F3121">
      <w:pPr>
        <w:spacing w:line="360" w:lineRule="auto"/>
        <w:jc w:val="both"/>
        <w:rPr>
          <w:rFonts w:ascii="Times New Roman" w:hAnsi="Times New Roman" w:cs="Times New Roman"/>
          <w:b/>
          <w:sz w:val="24"/>
          <w:szCs w:val="24"/>
        </w:rPr>
      </w:pPr>
    </w:p>
    <w:p w:rsidR="005438BC" w:rsidRPr="001F3121" w:rsidRDefault="005438BC" w:rsidP="001F3121">
      <w:pPr>
        <w:tabs>
          <w:tab w:val="left" w:pos="400"/>
        </w:tabs>
        <w:spacing w:line="360" w:lineRule="auto"/>
        <w:jc w:val="both"/>
        <w:rPr>
          <w:rFonts w:ascii="Times New Roman" w:hAnsi="Times New Roman" w:cs="Times New Roman"/>
          <w:sz w:val="24"/>
          <w:szCs w:val="24"/>
        </w:rPr>
      </w:pPr>
      <w:r w:rsidRPr="001F3121">
        <w:rPr>
          <w:rFonts w:ascii="Times New Roman" w:hAnsi="Times New Roman" w:cs="Times New Roman"/>
          <w:b/>
          <w:sz w:val="24"/>
          <w:szCs w:val="24"/>
        </w:rPr>
        <w:t xml:space="preserve">Objetivos  </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El objetivo central de este trabajo es desarrollar una estrategia didáctica centrada en el uso de programas de cómputo orientados y su evaluación, con proyección constructivista y cooperativa, para las asignaturas de Transferencia de calor en Ingeniería de los Institutos Tecnológicos.</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Se busca introducir el uso de programas de cómputo dirigidos como una herramienta rutinaria de trabajo en todas las asignaturas y actividades de la carrera que requieran de la transferencia de calor.</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S</w:t>
      </w:r>
      <w:r w:rsidR="00E707A3" w:rsidRPr="001F3121">
        <w:rPr>
          <w:rFonts w:ascii="Times New Roman" w:hAnsi="Times New Roman" w:cs="Times New Roman"/>
          <w:sz w:val="24"/>
          <w:szCs w:val="24"/>
        </w:rPr>
        <w:t>obre todo, s</w:t>
      </w:r>
      <w:r w:rsidRPr="001F3121">
        <w:rPr>
          <w:rFonts w:ascii="Times New Roman" w:hAnsi="Times New Roman" w:cs="Times New Roman"/>
          <w:sz w:val="24"/>
          <w:szCs w:val="24"/>
        </w:rPr>
        <w:t xml:space="preserve">e </w:t>
      </w:r>
      <w:r w:rsidR="00994BF2" w:rsidRPr="001F3121">
        <w:rPr>
          <w:rFonts w:ascii="Times New Roman" w:hAnsi="Times New Roman" w:cs="Times New Roman"/>
          <w:sz w:val="24"/>
          <w:szCs w:val="24"/>
        </w:rPr>
        <w:t>busca</w:t>
      </w:r>
      <w:r w:rsidRPr="001F3121">
        <w:rPr>
          <w:rFonts w:ascii="Times New Roman" w:hAnsi="Times New Roman" w:cs="Times New Roman"/>
          <w:sz w:val="24"/>
          <w:szCs w:val="24"/>
        </w:rPr>
        <w:t xml:space="preserve"> desarrollar una estrategia de aprendizaje significativo en el área de transferencia de calor motivando la participación activa de los estudiantes</w:t>
      </w:r>
      <w:r w:rsidR="00994BF2" w:rsidRPr="001F3121">
        <w:rPr>
          <w:rFonts w:ascii="Times New Roman" w:hAnsi="Times New Roman" w:cs="Times New Roman"/>
          <w:sz w:val="24"/>
          <w:szCs w:val="24"/>
        </w:rPr>
        <w:t xml:space="preserve">; así como </w:t>
      </w:r>
      <w:r w:rsidRPr="001F3121">
        <w:rPr>
          <w:rFonts w:ascii="Times New Roman" w:hAnsi="Times New Roman" w:cs="Times New Roman"/>
          <w:sz w:val="24"/>
          <w:szCs w:val="24"/>
        </w:rPr>
        <w:t xml:space="preserve">capacitar a los profesores que deseen utilizar </w:t>
      </w:r>
      <w:r w:rsidR="00994BF2" w:rsidRPr="001F3121">
        <w:rPr>
          <w:rFonts w:ascii="Times New Roman" w:hAnsi="Times New Roman" w:cs="Times New Roman"/>
          <w:sz w:val="24"/>
          <w:szCs w:val="24"/>
        </w:rPr>
        <w:t>dicha</w:t>
      </w:r>
      <w:r w:rsidRPr="001F3121">
        <w:rPr>
          <w:rFonts w:ascii="Times New Roman" w:hAnsi="Times New Roman" w:cs="Times New Roman"/>
          <w:sz w:val="24"/>
          <w:szCs w:val="24"/>
        </w:rPr>
        <w:t xml:space="preserve"> herramienta en sus cursos correspondientes.</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b/>
          <w:sz w:val="24"/>
          <w:szCs w:val="24"/>
        </w:rPr>
      </w:pPr>
      <w:r w:rsidRPr="001F3121">
        <w:rPr>
          <w:rFonts w:ascii="Times New Roman" w:hAnsi="Times New Roman" w:cs="Times New Roman"/>
          <w:sz w:val="24"/>
          <w:szCs w:val="24"/>
        </w:rPr>
        <w:t>Finalmente</w:t>
      </w:r>
      <w:r w:rsidR="00342BD2" w:rsidRPr="001F3121">
        <w:rPr>
          <w:rFonts w:ascii="Times New Roman" w:hAnsi="Times New Roman" w:cs="Times New Roman"/>
          <w:sz w:val="24"/>
          <w:szCs w:val="24"/>
        </w:rPr>
        <w:t xml:space="preserve">, se busca </w:t>
      </w:r>
      <w:r w:rsidRPr="001F3121">
        <w:rPr>
          <w:rFonts w:ascii="Times New Roman" w:hAnsi="Times New Roman" w:cs="Times New Roman"/>
          <w:sz w:val="24"/>
          <w:szCs w:val="24"/>
        </w:rPr>
        <w:t xml:space="preserve">desarrollar una metodología de evaluación y contrastarla con alumnos que no utilicen estos programas para </w:t>
      </w:r>
      <w:r w:rsidR="00342BD2" w:rsidRPr="001F3121">
        <w:rPr>
          <w:rFonts w:ascii="Times New Roman" w:hAnsi="Times New Roman" w:cs="Times New Roman"/>
          <w:sz w:val="24"/>
          <w:szCs w:val="24"/>
        </w:rPr>
        <w:t>corroborar</w:t>
      </w:r>
      <w:r w:rsidRPr="001F3121">
        <w:rPr>
          <w:rFonts w:ascii="Times New Roman" w:hAnsi="Times New Roman" w:cs="Times New Roman"/>
          <w:sz w:val="24"/>
          <w:szCs w:val="24"/>
        </w:rPr>
        <w:t xml:space="preserve"> su efectividad.</w:t>
      </w:r>
    </w:p>
    <w:p w:rsidR="005438BC" w:rsidRPr="001F3121" w:rsidRDefault="005438BC" w:rsidP="001F3121">
      <w:pPr>
        <w:spacing w:line="360" w:lineRule="auto"/>
        <w:jc w:val="both"/>
        <w:rPr>
          <w:rFonts w:ascii="Times New Roman" w:hAnsi="Times New Roman" w:cs="Times New Roman"/>
          <w:b/>
          <w:sz w:val="24"/>
          <w:szCs w:val="24"/>
        </w:rPr>
      </w:pPr>
    </w:p>
    <w:p w:rsidR="005438BC" w:rsidRPr="001F3121" w:rsidRDefault="005438BC" w:rsidP="001F3121">
      <w:pPr>
        <w:spacing w:line="360" w:lineRule="auto"/>
        <w:jc w:val="both"/>
        <w:rPr>
          <w:rFonts w:ascii="Times New Roman" w:hAnsi="Times New Roman" w:cs="Times New Roman"/>
          <w:b/>
          <w:sz w:val="24"/>
          <w:szCs w:val="24"/>
        </w:rPr>
      </w:pPr>
    </w:p>
    <w:p w:rsidR="005438BC" w:rsidRPr="001F3121" w:rsidRDefault="005438BC" w:rsidP="001F3121">
      <w:pPr>
        <w:tabs>
          <w:tab w:val="left" w:pos="400"/>
        </w:tabs>
        <w:spacing w:line="360" w:lineRule="auto"/>
        <w:jc w:val="both"/>
        <w:rPr>
          <w:rFonts w:ascii="Times New Roman" w:hAnsi="Times New Roman" w:cs="Times New Roman"/>
          <w:sz w:val="24"/>
          <w:szCs w:val="24"/>
        </w:rPr>
      </w:pPr>
      <w:r w:rsidRPr="001F3121">
        <w:rPr>
          <w:rFonts w:ascii="Times New Roman" w:hAnsi="Times New Roman" w:cs="Times New Roman"/>
          <w:b/>
          <w:sz w:val="24"/>
          <w:szCs w:val="24"/>
        </w:rPr>
        <w:t xml:space="preserve">Metas  </w:t>
      </w:r>
    </w:p>
    <w:p w:rsidR="005438BC" w:rsidRPr="001F3121" w:rsidRDefault="005438BC" w:rsidP="001F3121">
      <w:pPr>
        <w:numPr>
          <w:ilvl w:val="0"/>
          <w:numId w:val="8"/>
        </w:numPr>
        <w:spacing w:line="360" w:lineRule="auto"/>
        <w:ind w:left="0" w:firstLine="0"/>
        <w:jc w:val="both"/>
        <w:rPr>
          <w:rFonts w:ascii="Times New Roman" w:hAnsi="Times New Roman" w:cs="Times New Roman"/>
          <w:sz w:val="24"/>
          <w:szCs w:val="24"/>
        </w:rPr>
      </w:pPr>
      <w:r w:rsidRPr="001F3121">
        <w:rPr>
          <w:rFonts w:ascii="Times New Roman" w:hAnsi="Times New Roman" w:cs="Times New Roman"/>
          <w:sz w:val="24"/>
          <w:szCs w:val="24"/>
        </w:rPr>
        <w:t>Diseñ</w:t>
      </w:r>
      <w:r w:rsidR="00342BD2" w:rsidRPr="001F3121">
        <w:rPr>
          <w:rFonts w:ascii="Times New Roman" w:hAnsi="Times New Roman" w:cs="Times New Roman"/>
          <w:sz w:val="24"/>
          <w:szCs w:val="24"/>
        </w:rPr>
        <w:t>ar e</w:t>
      </w:r>
      <w:r w:rsidRPr="001F3121">
        <w:rPr>
          <w:rFonts w:ascii="Times New Roman" w:hAnsi="Times New Roman" w:cs="Times New Roman"/>
          <w:sz w:val="24"/>
          <w:szCs w:val="24"/>
        </w:rPr>
        <w:t xml:space="preserve"> implementa</w:t>
      </w:r>
      <w:r w:rsidR="00342BD2" w:rsidRPr="001F3121">
        <w:rPr>
          <w:rFonts w:ascii="Times New Roman" w:hAnsi="Times New Roman" w:cs="Times New Roman"/>
          <w:sz w:val="24"/>
          <w:szCs w:val="24"/>
        </w:rPr>
        <w:t>r</w:t>
      </w:r>
      <w:r w:rsidRPr="001F3121">
        <w:rPr>
          <w:rFonts w:ascii="Times New Roman" w:hAnsi="Times New Roman" w:cs="Times New Roman"/>
          <w:sz w:val="24"/>
          <w:szCs w:val="24"/>
        </w:rPr>
        <w:t xml:space="preserve"> un programa de cómputo aplicando ecuaciones diferenciales para simular los procesos de transferencia de calor </w:t>
      </w:r>
      <w:r w:rsidR="00342BD2" w:rsidRPr="001F3121">
        <w:rPr>
          <w:rFonts w:ascii="Times New Roman" w:hAnsi="Times New Roman" w:cs="Times New Roman"/>
          <w:sz w:val="24"/>
          <w:szCs w:val="24"/>
        </w:rPr>
        <w:t>durante</w:t>
      </w:r>
      <w:r w:rsidRPr="001F3121">
        <w:rPr>
          <w:rFonts w:ascii="Times New Roman" w:hAnsi="Times New Roman" w:cs="Times New Roman"/>
          <w:sz w:val="24"/>
          <w:szCs w:val="24"/>
        </w:rPr>
        <w:t xml:space="preserve"> el aprendizaje </w:t>
      </w:r>
      <w:r w:rsidR="00342BD2" w:rsidRPr="001F3121">
        <w:rPr>
          <w:rFonts w:ascii="Times New Roman" w:hAnsi="Times New Roman" w:cs="Times New Roman"/>
          <w:sz w:val="24"/>
          <w:szCs w:val="24"/>
        </w:rPr>
        <w:t xml:space="preserve">de </w:t>
      </w:r>
      <w:r w:rsidRPr="001F3121">
        <w:rPr>
          <w:rFonts w:ascii="Times New Roman" w:hAnsi="Times New Roman" w:cs="Times New Roman"/>
          <w:sz w:val="24"/>
          <w:szCs w:val="24"/>
        </w:rPr>
        <w:t>las operaciones unitarias correspondientes.</w:t>
      </w:r>
    </w:p>
    <w:p w:rsidR="005438BC" w:rsidRPr="001F3121" w:rsidRDefault="005438BC" w:rsidP="001F3121">
      <w:pPr>
        <w:numPr>
          <w:ilvl w:val="0"/>
          <w:numId w:val="8"/>
        </w:numPr>
        <w:spacing w:line="360" w:lineRule="auto"/>
        <w:ind w:left="0" w:firstLine="0"/>
        <w:jc w:val="both"/>
        <w:rPr>
          <w:rFonts w:ascii="Times New Roman" w:hAnsi="Times New Roman" w:cs="Times New Roman"/>
          <w:sz w:val="24"/>
          <w:szCs w:val="24"/>
        </w:rPr>
      </w:pPr>
      <w:r w:rsidRPr="001F3121">
        <w:rPr>
          <w:rFonts w:ascii="Times New Roman" w:hAnsi="Times New Roman" w:cs="Times New Roman"/>
          <w:sz w:val="24"/>
          <w:szCs w:val="24"/>
        </w:rPr>
        <w:t>Elabora</w:t>
      </w:r>
      <w:r w:rsidR="00342BD2" w:rsidRPr="001F3121">
        <w:rPr>
          <w:rFonts w:ascii="Times New Roman" w:hAnsi="Times New Roman" w:cs="Times New Roman"/>
          <w:sz w:val="24"/>
          <w:szCs w:val="24"/>
        </w:rPr>
        <w:t xml:space="preserve">r </w:t>
      </w:r>
      <w:r w:rsidRPr="001F3121">
        <w:rPr>
          <w:rFonts w:ascii="Times New Roman" w:hAnsi="Times New Roman" w:cs="Times New Roman"/>
          <w:sz w:val="24"/>
          <w:szCs w:val="24"/>
        </w:rPr>
        <w:t xml:space="preserve">un </w:t>
      </w:r>
      <w:r w:rsidR="00342BD2" w:rsidRPr="001F3121">
        <w:rPr>
          <w:rFonts w:ascii="Times New Roman" w:hAnsi="Times New Roman" w:cs="Times New Roman"/>
          <w:sz w:val="24"/>
          <w:szCs w:val="24"/>
        </w:rPr>
        <w:t>m</w:t>
      </w:r>
      <w:r w:rsidRPr="001F3121">
        <w:rPr>
          <w:rFonts w:ascii="Times New Roman" w:hAnsi="Times New Roman" w:cs="Times New Roman"/>
          <w:sz w:val="24"/>
          <w:szCs w:val="24"/>
        </w:rPr>
        <w:t>anual de usuario del simulador.</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numPr>
          <w:ilvl w:val="0"/>
          <w:numId w:val="8"/>
        </w:numPr>
        <w:spacing w:line="360" w:lineRule="auto"/>
        <w:ind w:left="0" w:firstLine="0"/>
        <w:jc w:val="both"/>
        <w:rPr>
          <w:rFonts w:ascii="Times New Roman" w:hAnsi="Times New Roman" w:cs="Times New Roman"/>
          <w:sz w:val="24"/>
          <w:szCs w:val="24"/>
        </w:rPr>
      </w:pPr>
      <w:r w:rsidRPr="001F3121">
        <w:rPr>
          <w:rFonts w:ascii="Times New Roman" w:hAnsi="Times New Roman" w:cs="Times New Roman"/>
          <w:sz w:val="24"/>
          <w:szCs w:val="24"/>
        </w:rPr>
        <w:lastRenderedPageBreak/>
        <w:t>Capacitar (in situ) sobre todo a los profesores en el uso de esta herramienta.</w:t>
      </w:r>
    </w:p>
    <w:p w:rsidR="005438BC" w:rsidRPr="001F3121" w:rsidRDefault="005438BC" w:rsidP="001F3121">
      <w:pPr>
        <w:numPr>
          <w:ilvl w:val="0"/>
          <w:numId w:val="8"/>
        </w:numPr>
        <w:spacing w:line="360" w:lineRule="auto"/>
        <w:ind w:left="0" w:firstLine="0"/>
        <w:jc w:val="both"/>
        <w:rPr>
          <w:rFonts w:ascii="Times New Roman" w:hAnsi="Times New Roman" w:cs="Times New Roman"/>
          <w:sz w:val="24"/>
          <w:szCs w:val="24"/>
        </w:rPr>
      </w:pPr>
      <w:r w:rsidRPr="001F3121">
        <w:rPr>
          <w:rFonts w:ascii="Times New Roman" w:hAnsi="Times New Roman" w:cs="Times New Roman"/>
          <w:sz w:val="24"/>
          <w:szCs w:val="24"/>
        </w:rPr>
        <w:t>Desarrollar una estrategia de aprendizaje mediante el estudio de casos.</w:t>
      </w:r>
    </w:p>
    <w:p w:rsidR="005438BC" w:rsidRPr="001F3121" w:rsidRDefault="005438BC" w:rsidP="001F3121">
      <w:pPr>
        <w:numPr>
          <w:ilvl w:val="0"/>
          <w:numId w:val="8"/>
        </w:numPr>
        <w:spacing w:line="360" w:lineRule="auto"/>
        <w:ind w:left="0" w:firstLine="0"/>
        <w:jc w:val="both"/>
        <w:rPr>
          <w:rFonts w:ascii="Times New Roman" w:hAnsi="Times New Roman" w:cs="Times New Roman"/>
          <w:sz w:val="24"/>
          <w:szCs w:val="24"/>
        </w:rPr>
      </w:pPr>
      <w:r w:rsidRPr="001F3121">
        <w:rPr>
          <w:rFonts w:ascii="Times New Roman" w:hAnsi="Times New Roman" w:cs="Times New Roman"/>
          <w:sz w:val="24"/>
          <w:szCs w:val="24"/>
        </w:rPr>
        <w:t>Elabora</w:t>
      </w:r>
      <w:r w:rsidR="00342BD2" w:rsidRPr="001F3121">
        <w:rPr>
          <w:rFonts w:ascii="Times New Roman" w:hAnsi="Times New Roman" w:cs="Times New Roman"/>
          <w:sz w:val="24"/>
          <w:szCs w:val="24"/>
        </w:rPr>
        <w:t>r el</w:t>
      </w:r>
      <w:r w:rsidRPr="001F3121">
        <w:rPr>
          <w:rFonts w:ascii="Times New Roman" w:hAnsi="Times New Roman" w:cs="Times New Roman"/>
          <w:sz w:val="24"/>
          <w:szCs w:val="24"/>
        </w:rPr>
        <w:t xml:space="preserve"> manual correspondiente para el uso de dicha herramienta.</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b/>
          <w:sz w:val="24"/>
          <w:szCs w:val="24"/>
        </w:rPr>
      </w:pPr>
      <w:r w:rsidRPr="001F3121">
        <w:rPr>
          <w:rFonts w:ascii="Times New Roman" w:eastAsia="Tahoma" w:hAnsi="Times New Roman" w:cs="Times New Roman"/>
          <w:sz w:val="24"/>
          <w:szCs w:val="24"/>
        </w:rPr>
        <w:t xml:space="preserve"> </w:t>
      </w:r>
    </w:p>
    <w:p w:rsidR="005438BC" w:rsidRPr="001F3121" w:rsidRDefault="005438BC" w:rsidP="001F3121">
      <w:pPr>
        <w:tabs>
          <w:tab w:val="left" w:pos="400"/>
        </w:tabs>
        <w:spacing w:line="360" w:lineRule="auto"/>
        <w:jc w:val="both"/>
        <w:rPr>
          <w:rFonts w:ascii="Times New Roman" w:hAnsi="Times New Roman" w:cs="Times New Roman"/>
          <w:sz w:val="24"/>
          <w:szCs w:val="24"/>
        </w:rPr>
      </w:pPr>
      <w:r w:rsidRPr="001F3121">
        <w:rPr>
          <w:rFonts w:ascii="Times New Roman" w:hAnsi="Times New Roman" w:cs="Times New Roman"/>
          <w:b/>
          <w:sz w:val="24"/>
          <w:szCs w:val="24"/>
        </w:rPr>
        <w:t xml:space="preserve">Metodología </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Cambiar la metodología de enseñanza de los fenómenos de transferencia de calor</w:t>
      </w:r>
      <w:r w:rsidR="00DA30C5" w:rsidRPr="001F3121">
        <w:rPr>
          <w:rFonts w:ascii="Times New Roman" w:hAnsi="Times New Roman" w:cs="Times New Roman"/>
          <w:sz w:val="24"/>
          <w:szCs w:val="24"/>
        </w:rPr>
        <w:t>, m</w:t>
      </w:r>
      <w:r w:rsidRPr="001F3121">
        <w:rPr>
          <w:rFonts w:ascii="Times New Roman" w:hAnsi="Times New Roman" w:cs="Times New Roman"/>
          <w:sz w:val="24"/>
          <w:szCs w:val="24"/>
        </w:rPr>
        <w:t>odifica</w:t>
      </w:r>
      <w:r w:rsidR="00DA30C5" w:rsidRPr="001F3121">
        <w:rPr>
          <w:rFonts w:ascii="Times New Roman" w:hAnsi="Times New Roman" w:cs="Times New Roman"/>
          <w:sz w:val="24"/>
          <w:szCs w:val="24"/>
        </w:rPr>
        <w:t>r</w:t>
      </w:r>
      <w:r w:rsidRPr="001F3121">
        <w:rPr>
          <w:rFonts w:ascii="Times New Roman" w:hAnsi="Times New Roman" w:cs="Times New Roman"/>
          <w:sz w:val="24"/>
          <w:szCs w:val="24"/>
        </w:rPr>
        <w:t xml:space="preserve"> el empleo de problemas para incrementar la eficiencia del aprendizaje, utilizando modelos desarrollados en la Ingeniería</w:t>
      </w:r>
      <w:r w:rsidR="00956EDD" w:rsidRPr="001F3121">
        <w:rPr>
          <w:rFonts w:ascii="Times New Roman" w:hAnsi="Times New Roman" w:cs="Times New Roman"/>
          <w:sz w:val="24"/>
          <w:szCs w:val="24"/>
        </w:rPr>
        <w:t xml:space="preserve"> y la</w:t>
      </w:r>
      <w:r w:rsidRPr="001F3121">
        <w:rPr>
          <w:rFonts w:ascii="Times New Roman" w:hAnsi="Times New Roman" w:cs="Times New Roman"/>
          <w:sz w:val="24"/>
          <w:szCs w:val="24"/>
        </w:rPr>
        <w:t xml:space="preserve"> interpretación de resultados</w:t>
      </w:r>
      <w:r w:rsidR="00956EDD" w:rsidRPr="001F3121">
        <w:rPr>
          <w:rFonts w:ascii="Times New Roman" w:hAnsi="Times New Roman" w:cs="Times New Roman"/>
          <w:sz w:val="24"/>
          <w:szCs w:val="24"/>
        </w:rPr>
        <w:t xml:space="preserve">. </w:t>
      </w:r>
      <w:r w:rsidR="00DA30C5" w:rsidRPr="001F3121">
        <w:rPr>
          <w:rFonts w:ascii="Times New Roman" w:hAnsi="Times New Roman" w:cs="Times New Roman"/>
          <w:sz w:val="24"/>
          <w:szCs w:val="24"/>
        </w:rPr>
        <w:t>C</w:t>
      </w:r>
      <w:r w:rsidRPr="001F3121">
        <w:rPr>
          <w:rFonts w:ascii="Times New Roman" w:hAnsi="Times New Roman" w:cs="Times New Roman"/>
          <w:sz w:val="24"/>
          <w:szCs w:val="24"/>
        </w:rPr>
        <w:t>onsidera</w:t>
      </w:r>
      <w:r w:rsidR="00DA30C5" w:rsidRPr="001F3121">
        <w:rPr>
          <w:rFonts w:ascii="Times New Roman" w:hAnsi="Times New Roman" w:cs="Times New Roman"/>
          <w:sz w:val="24"/>
          <w:szCs w:val="24"/>
        </w:rPr>
        <w:t>r</w:t>
      </w:r>
      <w:r w:rsidRPr="001F3121">
        <w:rPr>
          <w:rFonts w:ascii="Times New Roman" w:hAnsi="Times New Roman" w:cs="Times New Roman"/>
          <w:sz w:val="24"/>
          <w:szCs w:val="24"/>
        </w:rPr>
        <w:t xml:space="preserve"> la opinión de los maestros </w:t>
      </w:r>
      <w:r w:rsidR="00956EDD" w:rsidRPr="001F3121">
        <w:rPr>
          <w:rFonts w:ascii="Times New Roman" w:hAnsi="Times New Roman" w:cs="Times New Roman"/>
          <w:sz w:val="24"/>
          <w:szCs w:val="24"/>
        </w:rPr>
        <w:t>y de</w:t>
      </w:r>
      <w:r w:rsidRPr="001F3121">
        <w:rPr>
          <w:rFonts w:ascii="Times New Roman" w:hAnsi="Times New Roman" w:cs="Times New Roman"/>
          <w:sz w:val="24"/>
          <w:szCs w:val="24"/>
        </w:rPr>
        <w:t xml:space="preserve"> los alumnos en relación con las clases teóricas de la asignatura</w:t>
      </w:r>
      <w:r w:rsidR="00956EDD" w:rsidRPr="001F3121">
        <w:rPr>
          <w:rFonts w:ascii="Times New Roman" w:hAnsi="Times New Roman" w:cs="Times New Roman"/>
          <w:sz w:val="24"/>
          <w:szCs w:val="24"/>
        </w:rPr>
        <w:t>. C</w:t>
      </w:r>
      <w:r w:rsidRPr="001F3121">
        <w:rPr>
          <w:rFonts w:ascii="Times New Roman" w:hAnsi="Times New Roman" w:cs="Times New Roman"/>
          <w:sz w:val="24"/>
          <w:szCs w:val="24"/>
        </w:rPr>
        <w:t>ambiar el modelo de evaluación de la misma materia.</w:t>
      </w:r>
    </w:p>
    <w:p w:rsidR="005438BC" w:rsidRPr="001F3121" w:rsidRDefault="005438BC" w:rsidP="001F3121">
      <w:pPr>
        <w:spacing w:line="360" w:lineRule="auto"/>
        <w:jc w:val="both"/>
        <w:rPr>
          <w:rFonts w:ascii="Times New Roman" w:hAnsi="Times New Roman" w:cs="Times New Roman"/>
          <w:sz w:val="24"/>
          <w:szCs w:val="24"/>
        </w:rPr>
      </w:pPr>
    </w:p>
    <w:p w:rsidR="005438BC" w:rsidRPr="001F3121" w:rsidRDefault="005438BC" w:rsidP="001F3121">
      <w:pPr>
        <w:spacing w:line="360" w:lineRule="auto"/>
        <w:jc w:val="both"/>
        <w:rPr>
          <w:rFonts w:ascii="Times New Roman" w:hAnsi="Times New Roman" w:cs="Times New Roman"/>
          <w:sz w:val="24"/>
          <w:szCs w:val="24"/>
        </w:rPr>
      </w:pPr>
      <w:r w:rsidRPr="001F3121">
        <w:rPr>
          <w:rFonts w:ascii="Times New Roman" w:hAnsi="Times New Roman" w:cs="Times New Roman"/>
          <w:sz w:val="24"/>
          <w:szCs w:val="24"/>
        </w:rPr>
        <w:t xml:space="preserve">Dotar a la asignatura de un carácter eminentemente práctico y aplicado, estudios de casos, sistema de ejemplos y ejercicios utilizados en la asignatura elaborados con esta perspectiva e interpretación de los resultados. </w:t>
      </w:r>
    </w:p>
    <w:p w:rsidR="005438BC" w:rsidRPr="001F3121" w:rsidRDefault="005438BC" w:rsidP="001F3121">
      <w:pPr>
        <w:spacing w:line="360" w:lineRule="auto"/>
        <w:jc w:val="both"/>
        <w:rPr>
          <w:rFonts w:ascii="Times New Roman" w:hAnsi="Times New Roman" w:cs="Times New Roman"/>
          <w:sz w:val="24"/>
          <w:szCs w:val="24"/>
        </w:rPr>
      </w:pPr>
    </w:p>
    <w:p w:rsidR="005438BC" w:rsidRDefault="005438BC" w:rsidP="001F3121">
      <w:pPr>
        <w:spacing w:line="360" w:lineRule="auto"/>
        <w:jc w:val="both"/>
        <w:rPr>
          <w:sz w:val="24"/>
          <w:szCs w:val="24"/>
        </w:rPr>
      </w:pPr>
      <w:r w:rsidRPr="001F3121">
        <w:rPr>
          <w:rFonts w:ascii="Times New Roman" w:hAnsi="Times New Roman" w:cs="Times New Roman"/>
          <w:sz w:val="24"/>
          <w:szCs w:val="24"/>
        </w:rPr>
        <w:t>Desarrollar la asignatura con un elevado número de actividades prácticas, sistemáticamente organizadas. Con esto se pretende que los estudiantes tengan suficiente contenido para trabajar individualmente y que no se vean limitados por la asignación de tareas por parte del profesor, mediante la propuesta experimental ya señalada.</w:t>
      </w:r>
    </w:p>
    <w:p w:rsidR="000E055E" w:rsidRDefault="000E055E" w:rsidP="0024081C">
      <w:pPr>
        <w:spacing w:line="240" w:lineRule="atLeast"/>
        <w:jc w:val="both"/>
        <w:rPr>
          <w:sz w:val="24"/>
          <w:szCs w:val="24"/>
        </w:rPr>
      </w:pPr>
    </w:p>
    <w:p w:rsidR="000E055E" w:rsidRPr="001B2923" w:rsidRDefault="000E055E" w:rsidP="0024081C">
      <w:pPr>
        <w:spacing w:line="240" w:lineRule="atLeast"/>
        <w:jc w:val="both"/>
        <w:rPr>
          <w:b/>
          <w:sz w:val="24"/>
          <w:szCs w:val="24"/>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1D279D" w:rsidRDefault="001D279D" w:rsidP="0024081C">
      <w:pPr>
        <w:spacing w:line="240" w:lineRule="exact"/>
        <w:jc w:val="both"/>
        <w:rPr>
          <w:rFonts w:ascii="Calibri" w:hAnsi="Calibri" w:cs="Calibri"/>
          <w:color w:val="7030A0"/>
          <w:sz w:val="28"/>
          <w:szCs w:val="28"/>
          <w:lang w:val="en-US" w:eastAsia="es-ES"/>
        </w:rPr>
      </w:pPr>
    </w:p>
    <w:p w:rsidR="005438BC" w:rsidRPr="001F3121" w:rsidRDefault="001F3121" w:rsidP="0024081C">
      <w:pPr>
        <w:spacing w:line="240" w:lineRule="exact"/>
        <w:jc w:val="both"/>
        <w:rPr>
          <w:rFonts w:ascii="Calibri" w:hAnsi="Calibri" w:cs="Calibri"/>
          <w:color w:val="7030A0"/>
          <w:sz w:val="28"/>
          <w:szCs w:val="28"/>
          <w:lang w:val="en-US" w:eastAsia="es-ES"/>
        </w:rPr>
      </w:pPr>
      <w:proofErr w:type="spellStart"/>
      <w:r>
        <w:rPr>
          <w:rFonts w:ascii="Calibri" w:hAnsi="Calibri" w:cs="Calibri"/>
          <w:color w:val="7030A0"/>
          <w:sz w:val="28"/>
          <w:szCs w:val="28"/>
          <w:lang w:val="en-US" w:eastAsia="es-ES"/>
        </w:rPr>
        <w:lastRenderedPageBreak/>
        <w:t>Bibliografía</w:t>
      </w:r>
      <w:proofErr w:type="spellEnd"/>
    </w:p>
    <w:p w:rsidR="000E055E" w:rsidRDefault="000E055E" w:rsidP="0024081C">
      <w:pPr>
        <w:spacing w:line="240" w:lineRule="exact"/>
        <w:jc w:val="both"/>
        <w:rPr>
          <w:b/>
          <w:sz w:val="24"/>
          <w:szCs w:val="24"/>
        </w:rPr>
      </w:pPr>
    </w:p>
    <w:p w:rsidR="000E055E" w:rsidRPr="001B2923" w:rsidRDefault="000E055E" w:rsidP="0024081C">
      <w:pPr>
        <w:spacing w:line="240" w:lineRule="exact"/>
        <w:jc w:val="both"/>
        <w:rPr>
          <w:sz w:val="24"/>
          <w:szCs w:val="24"/>
        </w:rPr>
      </w:pPr>
    </w:p>
    <w:p w:rsidR="005438BC" w:rsidRPr="001F3121" w:rsidRDefault="005438BC"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Díaz Barriga, F, Hernández Rojas G.</w:t>
      </w:r>
      <w:r w:rsidR="000A09E7" w:rsidRPr="001F3121">
        <w:rPr>
          <w:rFonts w:ascii="Times New Roman" w:eastAsia="Calibri" w:hAnsi="Times New Roman"/>
          <w:noProof/>
          <w:sz w:val="24"/>
          <w:szCs w:val="22"/>
          <w:lang w:val="es-ES" w:eastAsia="en-US"/>
        </w:rPr>
        <w:t xml:space="preserve"> </w:t>
      </w:r>
      <w:r w:rsidR="005534CD" w:rsidRPr="001F3121">
        <w:rPr>
          <w:rFonts w:ascii="Times New Roman" w:eastAsia="Calibri" w:hAnsi="Times New Roman"/>
          <w:noProof/>
          <w:sz w:val="24"/>
          <w:szCs w:val="22"/>
          <w:lang w:val="es-ES" w:eastAsia="en-US"/>
        </w:rPr>
        <w:t>(</w:t>
      </w:r>
      <w:r w:rsidR="000A09E7" w:rsidRPr="001F3121">
        <w:rPr>
          <w:rFonts w:ascii="Times New Roman" w:eastAsia="Calibri" w:hAnsi="Times New Roman"/>
          <w:noProof/>
          <w:sz w:val="24"/>
          <w:szCs w:val="22"/>
          <w:lang w:val="es-ES" w:eastAsia="en-US"/>
        </w:rPr>
        <w:t>2010</w:t>
      </w:r>
      <w:r w:rsidR="005534CD" w:rsidRPr="001F3121">
        <w:rPr>
          <w:rFonts w:ascii="Times New Roman" w:eastAsia="Calibri" w:hAnsi="Times New Roman"/>
          <w:noProof/>
          <w:sz w:val="24"/>
          <w:szCs w:val="22"/>
          <w:lang w:val="es-ES" w:eastAsia="en-US"/>
        </w:rPr>
        <w:t>).</w:t>
      </w:r>
      <w:r w:rsidRPr="001F3121">
        <w:rPr>
          <w:rFonts w:ascii="Times New Roman" w:eastAsia="Calibri" w:hAnsi="Times New Roman"/>
          <w:noProof/>
          <w:sz w:val="24"/>
          <w:szCs w:val="22"/>
          <w:lang w:val="es-ES" w:eastAsia="en-US"/>
        </w:rPr>
        <w:tab/>
        <w:t xml:space="preserve">Estrategias Docentes para un aprendizaje </w:t>
      </w:r>
      <w:r w:rsidR="005534CD" w:rsidRPr="001F3121">
        <w:rPr>
          <w:rFonts w:ascii="Times New Roman" w:eastAsia="Calibri" w:hAnsi="Times New Roman"/>
          <w:noProof/>
          <w:sz w:val="24"/>
          <w:szCs w:val="22"/>
          <w:lang w:val="es-ES" w:eastAsia="en-US"/>
        </w:rPr>
        <w:t>s</w:t>
      </w:r>
      <w:r w:rsidRPr="001F3121">
        <w:rPr>
          <w:rFonts w:ascii="Times New Roman" w:eastAsia="Calibri" w:hAnsi="Times New Roman"/>
          <w:noProof/>
          <w:sz w:val="24"/>
          <w:szCs w:val="22"/>
          <w:lang w:val="es-ES" w:eastAsia="en-US"/>
        </w:rPr>
        <w:t>ignificativo</w:t>
      </w:r>
      <w:r w:rsidR="005534CD" w:rsidRPr="001F3121">
        <w:rPr>
          <w:rFonts w:ascii="Times New Roman" w:eastAsia="Calibri" w:hAnsi="Times New Roman"/>
          <w:noProof/>
          <w:sz w:val="24"/>
          <w:szCs w:val="22"/>
          <w:lang w:val="es-ES" w:eastAsia="en-US"/>
        </w:rPr>
        <w:t>.</w:t>
      </w:r>
      <w:r w:rsidRPr="001F3121">
        <w:rPr>
          <w:rFonts w:ascii="Times New Roman" w:eastAsia="Calibri" w:hAnsi="Times New Roman"/>
          <w:noProof/>
          <w:sz w:val="24"/>
          <w:szCs w:val="22"/>
          <w:lang w:val="es-ES" w:eastAsia="en-US"/>
        </w:rPr>
        <w:tab/>
        <w:t>McGraw Hill, 3a ed.</w:t>
      </w:r>
    </w:p>
    <w:p w:rsidR="005534CD" w:rsidRPr="001F3121" w:rsidRDefault="005438BC"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 xml:space="preserve">Rivera Gallegos S. </w:t>
      </w:r>
      <w:r w:rsidR="005534CD" w:rsidRPr="001F3121">
        <w:rPr>
          <w:rFonts w:ascii="Times New Roman" w:eastAsia="Calibri" w:hAnsi="Times New Roman"/>
          <w:noProof/>
          <w:sz w:val="24"/>
          <w:szCs w:val="22"/>
          <w:lang w:val="es-ES" w:eastAsia="en-US"/>
        </w:rPr>
        <w:t>(</w:t>
      </w:r>
      <w:r w:rsidRPr="001F3121">
        <w:rPr>
          <w:rFonts w:ascii="Times New Roman" w:eastAsia="Calibri" w:hAnsi="Times New Roman"/>
          <w:noProof/>
          <w:sz w:val="24"/>
          <w:szCs w:val="22"/>
          <w:lang w:val="es-ES" w:eastAsia="en-US"/>
        </w:rPr>
        <w:t>2007</w:t>
      </w:r>
      <w:r w:rsidR="005534CD" w:rsidRPr="001F3121">
        <w:rPr>
          <w:rFonts w:ascii="Times New Roman" w:eastAsia="Calibri" w:hAnsi="Times New Roman"/>
          <w:noProof/>
          <w:sz w:val="24"/>
          <w:szCs w:val="22"/>
          <w:lang w:val="es-ES" w:eastAsia="en-US"/>
        </w:rPr>
        <w:t xml:space="preserve">). </w:t>
      </w:r>
      <w:r w:rsidRPr="001F3121">
        <w:rPr>
          <w:rFonts w:ascii="Times New Roman" w:eastAsia="Calibri" w:hAnsi="Times New Roman"/>
          <w:noProof/>
          <w:sz w:val="24"/>
          <w:szCs w:val="22"/>
          <w:lang w:val="es-ES" w:eastAsia="en-US"/>
        </w:rPr>
        <w:t>Uso de simuladores como una alternativa para el quehacer docente en las ciencias</w:t>
      </w:r>
      <w:r w:rsidR="005534CD" w:rsidRPr="001F3121">
        <w:rPr>
          <w:rFonts w:ascii="Times New Roman" w:eastAsia="Calibri" w:hAnsi="Times New Roman"/>
          <w:noProof/>
          <w:sz w:val="24"/>
          <w:szCs w:val="22"/>
          <w:lang w:val="es-ES" w:eastAsia="en-US"/>
        </w:rPr>
        <w:t xml:space="preserve"> experimentales.</w:t>
      </w:r>
    </w:p>
    <w:p w:rsidR="005438BC" w:rsidRPr="001F3121" w:rsidRDefault="005534CD"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Dirección General de Educación Normal y Actualización del Magisterio en el D.F.</w:t>
      </w:r>
    </w:p>
    <w:p w:rsidR="005438BC" w:rsidRPr="001F3121" w:rsidRDefault="005438BC"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 xml:space="preserve">V. R. Ferro Fernández, J. O. Gómez Montes, J. F. Palomar Herrero y L. M. Gómez Sainero </w:t>
      </w:r>
      <w:r w:rsidR="00976741" w:rsidRPr="001F3121">
        <w:rPr>
          <w:rFonts w:ascii="Times New Roman" w:eastAsia="Calibri" w:hAnsi="Times New Roman"/>
          <w:noProof/>
          <w:sz w:val="24"/>
          <w:szCs w:val="22"/>
          <w:lang w:val="es-ES" w:eastAsia="en-US"/>
        </w:rPr>
        <w:t>(</w:t>
      </w:r>
      <w:r w:rsidRPr="001F3121">
        <w:rPr>
          <w:rFonts w:ascii="Times New Roman" w:eastAsia="Calibri" w:hAnsi="Times New Roman"/>
          <w:noProof/>
          <w:sz w:val="24"/>
          <w:szCs w:val="22"/>
          <w:lang w:val="es-ES" w:eastAsia="en-US"/>
        </w:rPr>
        <w:t>2010</w:t>
      </w:r>
      <w:r w:rsidR="00976741" w:rsidRPr="001F3121">
        <w:rPr>
          <w:rFonts w:ascii="Times New Roman" w:eastAsia="Calibri" w:hAnsi="Times New Roman"/>
          <w:noProof/>
          <w:sz w:val="24"/>
          <w:szCs w:val="22"/>
          <w:lang w:val="es-ES" w:eastAsia="en-US"/>
        </w:rPr>
        <w:t>)</w:t>
      </w:r>
      <w:r w:rsidRPr="001F3121">
        <w:rPr>
          <w:rFonts w:ascii="Times New Roman" w:eastAsia="Calibri" w:hAnsi="Times New Roman"/>
          <w:noProof/>
          <w:sz w:val="24"/>
          <w:szCs w:val="22"/>
          <w:lang w:val="es-ES" w:eastAsia="en-US"/>
        </w:rPr>
        <w:t>.</w:t>
      </w:r>
      <w:r w:rsidR="00976741" w:rsidRPr="001F3121">
        <w:rPr>
          <w:rFonts w:ascii="Times New Roman" w:eastAsia="Calibri" w:hAnsi="Times New Roman"/>
          <w:noProof/>
          <w:sz w:val="24"/>
          <w:szCs w:val="22"/>
          <w:lang w:val="es-ES" w:eastAsia="en-US"/>
        </w:rPr>
        <w:t xml:space="preserve"> </w:t>
      </w:r>
      <w:r w:rsidRPr="001F3121">
        <w:rPr>
          <w:rFonts w:ascii="Times New Roman" w:eastAsia="Calibri" w:hAnsi="Times New Roman"/>
          <w:noProof/>
          <w:sz w:val="24"/>
          <w:szCs w:val="22"/>
          <w:lang w:val="es-ES" w:eastAsia="en-US"/>
        </w:rPr>
        <w:t xml:space="preserve">Estrategia Didáctica </w:t>
      </w:r>
      <w:r w:rsidR="00976741" w:rsidRPr="001F3121">
        <w:rPr>
          <w:rFonts w:ascii="Times New Roman" w:eastAsia="Calibri" w:hAnsi="Times New Roman"/>
          <w:noProof/>
          <w:sz w:val="24"/>
          <w:szCs w:val="22"/>
          <w:lang w:val="es-ES" w:eastAsia="en-US"/>
        </w:rPr>
        <w:t>t</w:t>
      </w:r>
      <w:r w:rsidRPr="001F3121">
        <w:rPr>
          <w:rFonts w:ascii="Times New Roman" w:eastAsia="Calibri" w:hAnsi="Times New Roman"/>
          <w:noProof/>
          <w:sz w:val="24"/>
          <w:szCs w:val="22"/>
          <w:lang w:val="es-ES" w:eastAsia="en-US"/>
        </w:rPr>
        <w:t xml:space="preserve">ipo ECTS </w:t>
      </w:r>
      <w:r w:rsidR="00976741" w:rsidRPr="001F3121">
        <w:rPr>
          <w:rFonts w:ascii="Times New Roman" w:eastAsia="Calibri" w:hAnsi="Times New Roman"/>
          <w:noProof/>
          <w:sz w:val="24"/>
          <w:szCs w:val="22"/>
          <w:lang w:val="es-ES" w:eastAsia="en-US"/>
        </w:rPr>
        <w:t>b</w:t>
      </w:r>
      <w:r w:rsidRPr="001F3121">
        <w:rPr>
          <w:rFonts w:ascii="Times New Roman" w:eastAsia="Calibri" w:hAnsi="Times New Roman"/>
          <w:noProof/>
          <w:sz w:val="24"/>
          <w:szCs w:val="22"/>
          <w:lang w:val="es-ES" w:eastAsia="en-US"/>
        </w:rPr>
        <w:t xml:space="preserve">asada en el uso de simuladores de proceso en la titulación de </w:t>
      </w:r>
      <w:r w:rsidR="00976741" w:rsidRPr="001F3121">
        <w:rPr>
          <w:rFonts w:ascii="Times New Roman" w:eastAsia="Calibri" w:hAnsi="Times New Roman"/>
          <w:noProof/>
          <w:sz w:val="24"/>
          <w:szCs w:val="22"/>
          <w:lang w:val="es-ES" w:eastAsia="en-US"/>
        </w:rPr>
        <w:t>I</w:t>
      </w:r>
      <w:r w:rsidRPr="001F3121">
        <w:rPr>
          <w:rFonts w:ascii="Times New Roman" w:eastAsia="Calibri" w:hAnsi="Times New Roman"/>
          <w:noProof/>
          <w:sz w:val="24"/>
          <w:szCs w:val="22"/>
          <w:lang w:val="es-ES" w:eastAsia="en-US"/>
        </w:rPr>
        <w:t xml:space="preserve">ngeniero </w:t>
      </w:r>
      <w:r w:rsidR="00976741" w:rsidRPr="001F3121">
        <w:rPr>
          <w:rFonts w:ascii="Times New Roman" w:eastAsia="Calibri" w:hAnsi="Times New Roman"/>
          <w:noProof/>
          <w:sz w:val="24"/>
          <w:szCs w:val="22"/>
          <w:lang w:val="es-ES" w:eastAsia="en-US"/>
        </w:rPr>
        <w:t>T</w:t>
      </w:r>
      <w:r w:rsidRPr="001F3121">
        <w:rPr>
          <w:rFonts w:ascii="Times New Roman" w:eastAsia="Calibri" w:hAnsi="Times New Roman"/>
          <w:noProof/>
          <w:sz w:val="24"/>
          <w:szCs w:val="22"/>
          <w:lang w:val="es-ES" w:eastAsia="en-US"/>
        </w:rPr>
        <w:t xml:space="preserve">écnico </w:t>
      </w:r>
      <w:r w:rsidR="00976741" w:rsidRPr="001F3121">
        <w:rPr>
          <w:rFonts w:ascii="Times New Roman" w:eastAsia="Calibri" w:hAnsi="Times New Roman"/>
          <w:noProof/>
          <w:sz w:val="24"/>
          <w:szCs w:val="22"/>
          <w:lang w:val="es-ES" w:eastAsia="en-US"/>
        </w:rPr>
        <w:t>I</w:t>
      </w:r>
      <w:r w:rsidRPr="001F3121">
        <w:rPr>
          <w:rFonts w:ascii="Times New Roman" w:eastAsia="Calibri" w:hAnsi="Times New Roman"/>
          <w:noProof/>
          <w:sz w:val="24"/>
          <w:szCs w:val="22"/>
          <w:lang w:val="es-ES" w:eastAsia="en-US"/>
        </w:rPr>
        <w:t xml:space="preserve">ndustrial, </w:t>
      </w:r>
      <w:r w:rsidR="00976741" w:rsidRPr="001F3121">
        <w:rPr>
          <w:rFonts w:ascii="Times New Roman" w:eastAsia="Calibri" w:hAnsi="Times New Roman"/>
          <w:noProof/>
          <w:sz w:val="24"/>
          <w:szCs w:val="22"/>
          <w:lang w:val="es-ES" w:eastAsia="en-US"/>
        </w:rPr>
        <w:t xml:space="preserve">con </w:t>
      </w:r>
      <w:r w:rsidRPr="001F3121">
        <w:rPr>
          <w:rFonts w:ascii="Times New Roman" w:eastAsia="Calibri" w:hAnsi="Times New Roman"/>
          <w:noProof/>
          <w:sz w:val="24"/>
          <w:szCs w:val="22"/>
          <w:lang w:val="es-ES" w:eastAsia="en-US"/>
        </w:rPr>
        <w:t>especialidad en Química</w:t>
      </w:r>
      <w:r w:rsidR="00976741" w:rsidRPr="001F3121">
        <w:rPr>
          <w:rFonts w:ascii="Times New Roman" w:eastAsia="Calibri" w:hAnsi="Times New Roman"/>
          <w:noProof/>
          <w:sz w:val="24"/>
          <w:szCs w:val="22"/>
          <w:lang w:val="es-ES" w:eastAsia="en-US"/>
        </w:rPr>
        <w:t>, á</w:t>
      </w:r>
      <w:r w:rsidRPr="001F3121">
        <w:rPr>
          <w:rFonts w:ascii="Times New Roman" w:eastAsia="Calibri" w:hAnsi="Times New Roman"/>
          <w:noProof/>
          <w:sz w:val="24"/>
          <w:szCs w:val="22"/>
          <w:lang w:val="es-ES" w:eastAsia="en-US"/>
        </w:rPr>
        <w:t>rea de Ingeniería Química, Universidad Autónoma de Madrid</w:t>
      </w:r>
      <w:r w:rsidR="00976741" w:rsidRPr="001F3121">
        <w:rPr>
          <w:rFonts w:ascii="Times New Roman" w:eastAsia="Calibri" w:hAnsi="Times New Roman"/>
          <w:noProof/>
          <w:sz w:val="24"/>
          <w:szCs w:val="22"/>
          <w:lang w:val="es-ES" w:eastAsia="en-US"/>
        </w:rPr>
        <w:t>.</w:t>
      </w:r>
    </w:p>
    <w:p w:rsidR="005438BC" w:rsidRPr="001F3121" w:rsidRDefault="005438BC"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Arias-Aranda, D. (2007)</w:t>
      </w:r>
      <w:r w:rsidR="00EA599C" w:rsidRPr="001F3121">
        <w:rPr>
          <w:rFonts w:ascii="Times New Roman" w:eastAsia="Calibri" w:hAnsi="Times New Roman"/>
          <w:noProof/>
          <w:sz w:val="24"/>
          <w:szCs w:val="22"/>
          <w:lang w:val="es-ES" w:eastAsia="en-US"/>
        </w:rPr>
        <w:t>.</w:t>
      </w:r>
      <w:r w:rsidR="008452B1" w:rsidRPr="001F3121">
        <w:rPr>
          <w:rFonts w:ascii="Times New Roman" w:eastAsia="Calibri" w:hAnsi="Times New Roman"/>
          <w:noProof/>
          <w:sz w:val="24"/>
          <w:szCs w:val="22"/>
          <w:lang w:val="es-ES" w:eastAsia="en-US"/>
        </w:rPr>
        <w:t xml:space="preserve"> </w:t>
      </w:r>
      <w:r w:rsidRPr="001F3121">
        <w:rPr>
          <w:rFonts w:ascii="Times New Roman" w:eastAsia="Calibri" w:hAnsi="Times New Roman"/>
          <w:noProof/>
          <w:sz w:val="24"/>
          <w:szCs w:val="22"/>
          <w:lang w:val="es-ES" w:eastAsia="en-US"/>
        </w:rPr>
        <w:t>Simulating Reality for Teaching Strategic Management.</w:t>
      </w:r>
      <w:r w:rsidR="008452B1" w:rsidRPr="001F3121">
        <w:rPr>
          <w:rFonts w:ascii="Times New Roman" w:eastAsia="Calibri" w:hAnsi="Times New Roman"/>
          <w:noProof/>
          <w:sz w:val="24"/>
          <w:szCs w:val="22"/>
          <w:lang w:val="es-ES" w:eastAsia="en-US"/>
        </w:rPr>
        <w:t xml:space="preserve"> </w:t>
      </w:r>
      <w:r w:rsidRPr="001F3121">
        <w:rPr>
          <w:rFonts w:ascii="Times New Roman" w:eastAsia="Calibri" w:hAnsi="Times New Roman"/>
          <w:noProof/>
          <w:sz w:val="24"/>
          <w:szCs w:val="22"/>
          <w:lang w:val="es-ES" w:eastAsia="en-US"/>
        </w:rPr>
        <w:t>Innovations in Education and Teaching International, 44 (3), 273-286.</w:t>
      </w:r>
    </w:p>
    <w:p w:rsidR="00B30334" w:rsidRPr="001F3121" w:rsidRDefault="00BD5314"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Geankoplis</w:t>
      </w:r>
      <w:r w:rsidR="00B30334" w:rsidRPr="001F3121">
        <w:rPr>
          <w:rFonts w:ascii="Times New Roman" w:eastAsia="Calibri" w:hAnsi="Times New Roman"/>
          <w:noProof/>
          <w:sz w:val="24"/>
          <w:szCs w:val="22"/>
          <w:lang w:val="es-ES" w:eastAsia="en-US"/>
        </w:rPr>
        <w:t xml:space="preserve"> C.J.</w:t>
      </w:r>
      <w:r w:rsidR="008452B1" w:rsidRPr="001F3121">
        <w:rPr>
          <w:rFonts w:ascii="Times New Roman" w:eastAsia="Calibri" w:hAnsi="Times New Roman"/>
          <w:noProof/>
          <w:sz w:val="24"/>
          <w:szCs w:val="22"/>
          <w:lang w:val="es-ES" w:eastAsia="en-US"/>
        </w:rPr>
        <w:t xml:space="preserve"> (2004).</w:t>
      </w:r>
      <w:r w:rsidR="00B30334" w:rsidRPr="001F3121">
        <w:rPr>
          <w:rFonts w:ascii="Times New Roman" w:eastAsia="Calibri" w:hAnsi="Times New Roman"/>
          <w:noProof/>
          <w:sz w:val="24"/>
          <w:szCs w:val="22"/>
          <w:lang w:val="es-ES" w:eastAsia="en-US"/>
        </w:rPr>
        <w:t xml:space="preserve"> Procesos de transporte y operaciones unitarias,</w:t>
      </w:r>
      <w:r w:rsidR="008452B1" w:rsidRPr="001F3121">
        <w:rPr>
          <w:rFonts w:ascii="Times New Roman" w:eastAsia="Calibri" w:hAnsi="Times New Roman"/>
          <w:noProof/>
          <w:sz w:val="24"/>
          <w:szCs w:val="22"/>
          <w:lang w:val="es-ES" w:eastAsia="en-US"/>
        </w:rPr>
        <w:t xml:space="preserve"> </w:t>
      </w:r>
      <w:r w:rsidR="00B30334" w:rsidRPr="001F3121">
        <w:rPr>
          <w:rFonts w:ascii="Times New Roman" w:eastAsia="Calibri" w:hAnsi="Times New Roman"/>
          <w:noProof/>
          <w:sz w:val="24"/>
          <w:szCs w:val="22"/>
          <w:lang w:val="es-ES" w:eastAsia="en-US"/>
        </w:rPr>
        <w:t xml:space="preserve">CECSA, 3ª </w:t>
      </w:r>
      <w:r w:rsidR="008452B1" w:rsidRPr="001F3121">
        <w:rPr>
          <w:rFonts w:ascii="Times New Roman" w:eastAsia="Calibri" w:hAnsi="Times New Roman"/>
          <w:noProof/>
          <w:sz w:val="24"/>
          <w:szCs w:val="22"/>
          <w:lang w:val="es-ES" w:eastAsia="en-US"/>
        </w:rPr>
        <w:t>e</w:t>
      </w:r>
      <w:r w:rsidR="00B30334" w:rsidRPr="001F3121">
        <w:rPr>
          <w:rFonts w:ascii="Times New Roman" w:eastAsia="Calibri" w:hAnsi="Times New Roman"/>
          <w:noProof/>
          <w:sz w:val="24"/>
          <w:szCs w:val="22"/>
          <w:lang w:val="es-ES" w:eastAsia="en-US"/>
        </w:rPr>
        <w:t>d.</w:t>
      </w:r>
    </w:p>
    <w:p w:rsidR="001F3121" w:rsidRPr="001F3121" w:rsidRDefault="00485B8C"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Castañeda, B. J.</w:t>
      </w:r>
      <w:r w:rsidR="00D01A10" w:rsidRPr="001F3121">
        <w:rPr>
          <w:rFonts w:ascii="Times New Roman" w:eastAsia="Calibri" w:hAnsi="Times New Roman"/>
          <w:noProof/>
          <w:sz w:val="24"/>
          <w:szCs w:val="22"/>
          <w:lang w:val="es-ES" w:eastAsia="en-US"/>
        </w:rPr>
        <w:t xml:space="preserve"> </w:t>
      </w:r>
      <w:r w:rsidRPr="001F3121">
        <w:rPr>
          <w:rFonts w:ascii="Times New Roman" w:eastAsia="Calibri" w:hAnsi="Times New Roman"/>
          <w:noProof/>
          <w:sz w:val="24"/>
          <w:szCs w:val="22"/>
          <w:lang w:val="es-ES" w:eastAsia="en-US"/>
        </w:rPr>
        <w:t>A.</w:t>
      </w:r>
      <w:r w:rsidR="0012421C" w:rsidRPr="001F3121">
        <w:rPr>
          <w:rFonts w:ascii="Times New Roman" w:eastAsia="Calibri" w:hAnsi="Times New Roman"/>
          <w:noProof/>
          <w:sz w:val="24"/>
          <w:szCs w:val="22"/>
          <w:lang w:val="es-ES" w:eastAsia="en-US"/>
        </w:rPr>
        <w:t xml:space="preserve"> y Lugo G. A.</w:t>
      </w:r>
      <w:r w:rsidR="006913F4" w:rsidRPr="001F3121">
        <w:rPr>
          <w:rFonts w:ascii="Times New Roman" w:eastAsia="Calibri" w:hAnsi="Times New Roman"/>
          <w:noProof/>
          <w:sz w:val="24"/>
          <w:szCs w:val="22"/>
          <w:lang w:val="es-ES" w:eastAsia="en-US"/>
        </w:rPr>
        <w:t xml:space="preserve"> (2014).</w:t>
      </w:r>
      <w:r w:rsidR="00D01A10" w:rsidRPr="001F3121">
        <w:rPr>
          <w:rFonts w:ascii="Times New Roman" w:eastAsia="Calibri" w:hAnsi="Times New Roman"/>
          <w:noProof/>
          <w:sz w:val="24"/>
          <w:szCs w:val="22"/>
          <w:lang w:val="es-ES" w:eastAsia="en-US"/>
        </w:rPr>
        <w:t xml:space="preserve"> </w:t>
      </w:r>
      <w:r w:rsidR="0012421C" w:rsidRPr="001F3121">
        <w:rPr>
          <w:rFonts w:ascii="Times New Roman" w:eastAsia="Calibri" w:hAnsi="Times New Roman"/>
          <w:noProof/>
          <w:sz w:val="24"/>
          <w:szCs w:val="22"/>
          <w:lang w:val="es-ES" w:eastAsia="en-US"/>
        </w:rPr>
        <w:t>Revista Iberoamericana para la Investigación y el Desarrollo Educativo</w:t>
      </w:r>
      <w:r w:rsidR="006D14C9" w:rsidRPr="001F3121">
        <w:rPr>
          <w:rFonts w:ascii="Times New Roman" w:eastAsia="Calibri" w:hAnsi="Times New Roman"/>
          <w:noProof/>
          <w:sz w:val="24"/>
          <w:szCs w:val="22"/>
          <w:lang w:val="es-ES" w:eastAsia="en-US"/>
        </w:rPr>
        <w:t>,</w:t>
      </w:r>
      <w:r w:rsidR="0012421C" w:rsidRPr="001F3121">
        <w:rPr>
          <w:rFonts w:ascii="Times New Roman" w:eastAsia="Calibri" w:hAnsi="Times New Roman"/>
          <w:noProof/>
          <w:sz w:val="24"/>
          <w:szCs w:val="22"/>
          <w:lang w:val="es-ES" w:eastAsia="en-US"/>
        </w:rPr>
        <w:t xml:space="preserve"> Publicación # 12</w:t>
      </w:r>
      <w:r w:rsidR="006D14C9" w:rsidRPr="001F3121">
        <w:rPr>
          <w:rFonts w:ascii="Times New Roman" w:eastAsia="Calibri" w:hAnsi="Times New Roman"/>
          <w:noProof/>
          <w:sz w:val="24"/>
          <w:szCs w:val="22"/>
          <w:lang w:val="es-ES" w:eastAsia="en-US"/>
        </w:rPr>
        <w:t>,</w:t>
      </w:r>
      <w:r w:rsidR="00606C23" w:rsidRPr="001F3121">
        <w:rPr>
          <w:rFonts w:ascii="Times New Roman" w:eastAsia="Calibri" w:hAnsi="Times New Roman"/>
          <w:noProof/>
          <w:sz w:val="24"/>
          <w:szCs w:val="22"/>
          <w:lang w:val="es-ES" w:eastAsia="en-US"/>
        </w:rPr>
        <w:t xml:space="preserve"> </w:t>
      </w:r>
      <w:r w:rsidR="0012421C" w:rsidRPr="001F3121">
        <w:rPr>
          <w:rFonts w:ascii="Times New Roman" w:eastAsia="Calibri" w:hAnsi="Times New Roman"/>
          <w:noProof/>
          <w:sz w:val="24"/>
          <w:szCs w:val="22"/>
          <w:lang w:val="es-ES" w:eastAsia="en-US"/>
        </w:rPr>
        <w:t>Enero</w:t>
      </w:r>
      <w:r w:rsidR="006913F4" w:rsidRPr="001F3121">
        <w:rPr>
          <w:rFonts w:ascii="Times New Roman" w:eastAsia="Calibri" w:hAnsi="Times New Roman"/>
          <w:noProof/>
          <w:sz w:val="24"/>
          <w:szCs w:val="22"/>
          <w:lang w:val="es-ES" w:eastAsia="en-US"/>
        </w:rPr>
        <w:t>-</w:t>
      </w:r>
      <w:r w:rsidR="0012421C" w:rsidRPr="001F3121">
        <w:rPr>
          <w:rFonts w:ascii="Times New Roman" w:eastAsia="Calibri" w:hAnsi="Times New Roman"/>
          <w:noProof/>
          <w:sz w:val="24"/>
          <w:szCs w:val="22"/>
          <w:lang w:val="es-ES" w:eastAsia="en-US"/>
        </w:rPr>
        <w:t>Junio</w:t>
      </w:r>
      <w:r w:rsidR="00D01A10" w:rsidRPr="001F3121">
        <w:rPr>
          <w:rFonts w:ascii="Times New Roman" w:eastAsia="Calibri" w:hAnsi="Times New Roman"/>
          <w:noProof/>
          <w:sz w:val="24"/>
          <w:szCs w:val="22"/>
          <w:lang w:val="es-ES" w:eastAsia="en-US"/>
        </w:rPr>
        <w:t xml:space="preserve">. </w:t>
      </w:r>
      <w:r w:rsidR="0012421C" w:rsidRPr="001F3121">
        <w:rPr>
          <w:rFonts w:ascii="Times New Roman" w:eastAsia="Calibri" w:hAnsi="Times New Roman"/>
          <w:noProof/>
          <w:sz w:val="24"/>
          <w:szCs w:val="22"/>
          <w:lang w:val="es-ES" w:eastAsia="en-US"/>
        </w:rPr>
        <w:t>RIDE</w:t>
      </w:r>
      <w:r w:rsidR="006D14C9" w:rsidRPr="001F3121">
        <w:rPr>
          <w:rFonts w:ascii="Times New Roman" w:eastAsia="Calibri" w:hAnsi="Times New Roman"/>
          <w:noProof/>
          <w:sz w:val="24"/>
          <w:szCs w:val="22"/>
          <w:lang w:val="es-ES" w:eastAsia="en-US"/>
        </w:rPr>
        <w:t>.</w:t>
      </w:r>
    </w:p>
    <w:p w:rsidR="005438BC" w:rsidRPr="001F3121" w:rsidRDefault="005438BC" w:rsidP="001F3121">
      <w:pPr>
        <w:pStyle w:val="Bibliografa"/>
        <w:spacing w:after="200" w:line="360" w:lineRule="auto"/>
        <w:ind w:left="720" w:hanging="720"/>
        <w:rPr>
          <w:rFonts w:ascii="Times New Roman" w:eastAsia="Calibri" w:hAnsi="Times New Roman"/>
          <w:noProof/>
          <w:sz w:val="24"/>
          <w:szCs w:val="22"/>
          <w:lang w:val="es-ES" w:eastAsia="en-US"/>
        </w:rPr>
      </w:pPr>
      <w:r w:rsidRPr="001F3121">
        <w:rPr>
          <w:rFonts w:ascii="Times New Roman" w:eastAsia="Calibri" w:hAnsi="Times New Roman"/>
          <w:noProof/>
          <w:sz w:val="24"/>
          <w:szCs w:val="22"/>
          <w:lang w:val="es-ES" w:eastAsia="en-US"/>
        </w:rPr>
        <w:t>M</w:t>
      </w:r>
      <w:r w:rsidR="00D01A10" w:rsidRPr="001F3121">
        <w:rPr>
          <w:rFonts w:ascii="Times New Roman" w:eastAsia="Calibri" w:hAnsi="Times New Roman"/>
          <w:noProof/>
          <w:sz w:val="24"/>
          <w:szCs w:val="22"/>
          <w:lang w:val="es-ES" w:eastAsia="en-US"/>
        </w:rPr>
        <w:t>arqués</w:t>
      </w:r>
      <w:r w:rsidRPr="001F3121">
        <w:rPr>
          <w:rFonts w:ascii="Times New Roman" w:eastAsia="Calibri" w:hAnsi="Times New Roman"/>
          <w:noProof/>
          <w:sz w:val="24"/>
          <w:szCs w:val="22"/>
          <w:lang w:val="es-ES" w:eastAsia="en-US"/>
        </w:rPr>
        <w:t>, Pere</w:t>
      </w:r>
      <w:r w:rsidR="00D01A10" w:rsidRPr="001F3121">
        <w:rPr>
          <w:rFonts w:ascii="Times New Roman" w:eastAsia="Calibri" w:hAnsi="Times New Roman"/>
          <w:noProof/>
          <w:sz w:val="24"/>
          <w:szCs w:val="22"/>
          <w:lang w:val="es-ES" w:eastAsia="en-US"/>
        </w:rPr>
        <w:t xml:space="preserve"> </w:t>
      </w:r>
      <w:r w:rsidRPr="001F3121">
        <w:rPr>
          <w:rFonts w:ascii="Times New Roman" w:eastAsia="Calibri" w:hAnsi="Times New Roman"/>
          <w:noProof/>
          <w:sz w:val="24"/>
          <w:szCs w:val="22"/>
          <w:lang w:val="es-ES" w:eastAsia="en-US"/>
        </w:rPr>
        <w:t xml:space="preserve">(2003). El software educativo. Universidad Autónoma de Barcelona. Artículo: </w:t>
      </w:r>
      <w:hyperlink w:history="1">
        <w:r w:rsidRPr="001F3121">
          <w:rPr>
            <w:rFonts w:ascii="Times New Roman" w:eastAsia="Calibri" w:hAnsi="Times New Roman"/>
            <w:noProof/>
            <w:szCs w:val="22"/>
            <w:lang w:val="es-ES" w:eastAsia="en-US"/>
          </w:rPr>
          <w:t>http://www.lmi.ub.es/te/any96/marques_software/</w:t>
        </w:r>
      </w:hyperlink>
      <w:r w:rsidRPr="001F3121">
        <w:rPr>
          <w:rFonts w:ascii="Times New Roman" w:eastAsia="Calibri" w:hAnsi="Times New Roman"/>
          <w:noProof/>
          <w:sz w:val="24"/>
          <w:szCs w:val="22"/>
          <w:lang w:val="es-ES" w:eastAsia="en-US"/>
        </w:rPr>
        <w:t xml:space="preserve">        Recuperado en:2003-07-02 08:22:33</w:t>
      </w:r>
    </w:p>
    <w:sectPr w:rsidR="005438BC" w:rsidRPr="001F3121" w:rsidSect="001F3121">
      <w:headerReference w:type="default" r:id="rId13"/>
      <w:footerReference w:type="default" r:id="rId14"/>
      <w:pgSz w:w="12240" w:h="15840"/>
      <w:pgMar w:top="1134" w:right="1183" w:bottom="1702" w:left="1418" w:header="0" w:footer="8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C0" w:rsidRDefault="00805EC0">
      <w:r>
        <w:separator/>
      </w:r>
    </w:p>
  </w:endnote>
  <w:endnote w:type="continuationSeparator" w:id="0">
    <w:p w:rsidR="00805EC0" w:rsidRDefault="0080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roid Sans Fallback">
    <w:charset w:val="80"/>
    <w:family w:val="auto"/>
    <w:pitch w:val="variable"/>
  </w:font>
  <w:font w:name="FreeSans">
    <w:altName w:val="Times New Roman"/>
    <w:charset w:val="01"/>
    <w:family w:val="auto"/>
    <w:pitch w:val="variable"/>
  </w:font>
  <w:font w:name="Lohit Hindi">
    <w:altName w:val="Times New Roman"/>
    <w:charset w:val="00"/>
    <w:family w:val="auto"/>
    <w:pitch w:val="default"/>
  </w:font>
  <w:font w:name="DejaVu Sans">
    <w:altName w:val="Arial Unicode MS"/>
    <w:charset w:val="8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
    <w:charset w:val="00"/>
    <w:family w:val="roman"/>
    <w:pitch w:val="variable"/>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21" w:rsidRPr="00B25D84" w:rsidRDefault="001F3121" w:rsidP="001F3121">
    <w:pPr>
      <w:pStyle w:val="Piedepgina"/>
      <w:jc w:val="center"/>
      <w:rPr>
        <w:sz w:val="22"/>
      </w:rPr>
    </w:pPr>
    <w:r w:rsidRPr="001F3121">
      <w:rPr>
        <w:rFonts w:ascii="Calibri" w:hAnsi="Calibri" w:cs="Calibri"/>
        <w:b/>
        <w:sz w:val="22"/>
      </w:rPr>
      <w:t>Vol. 4, Núm. 8                   Julio - Diciembre 2015                           RECI</w:t>
    </w:r>
  </w:p>
  <w:p w:rsidR="005438BC" w:rsidRPr="001F3121" w:rsidRDefault="005438BC" w:rsidP="001F31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C0" w:rsidRDefault="00805EC0">
      <w:r>
        <w:separator/>
      </w:r>
    </w:p>
  </w:footnote>
  <w:footnote w:type="continuationSeparator" w:id="0">
    <w:p w:rsidR="00805EC0" w:rsidRDefault="00805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C0" w:rsidRDefault="004F2CC0">
    <w:pPr>
      <w:pStyle w:val="Encabezado"/>
    </w:pPr>
  </w:p>
  <w:p w:rsidR="001F3121" w:rsidRDefault="001F3121">
    <w:pPr>
      <w:pStyle w:val="Encabezado"/>
      <w:jc w:val="center"/>
      <w:rPr>
        <w:rFonts w:ascii="Calibri" w:hAnsi="Calibri" w:cs="Calibri"/>
        <w:b/>
        <w:i/>
        <w:sz w:val="22"/>
      </w:rPr>
    </w:pPr>
  </w:p>
  <w:p w:rsidR="005438BC" w:rsidRDefault="001F3121">
    <w:pPr>
      <w:pStyle w:val="Encabezado"/>
      <w:jc w:val="center"/>
      <w:rPr>
        <w:rFonts w:ascii="Verdana" w:hAnsi="Verdana" w:cs="Verdana"/>
        <w:b/>
        <w:i/>
        <w:sz w:val="18"/>
        <w:szCs w:val="18"/>
        <w:lang w:val="es-MX" w:eastAsia="es-MX"/>
      </w:rPr>
    </w:pPr>
    <w:r w:rsidRPr="001F3121">
      <w:rPr>
        <w:rFonts w:ascii="Calibri" w:hAnsi="Calibri" w:cs="Calibri"/>
        <w:b/>
        <w:i/>
        <w:sz w:val="22"/>
      </w:rPr>
      <w:t xml:space="preserve">Revista Iberoamericana de las Ciencias Computacionales e Informática              </w:t>
    </w:r>
    <w:r w:rsidRPr="001F3121">
      <w:rPr>
        <w:rFonts w:ascii="Calibri" w:hAnsi="Calibri" w:cs="Calibri"/>
        <w:b/>
        <w:sz w:val="22"/>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upperRoman"/>
      <w:lvlText w:val="%1. "/>
      <w:lvlJc w:val="left"/>
      <w:pPr>
        <w:tabs>
          <w:tab w:val="num" w:pos="283"/>
        </w:tabs>
        <w:ind w:left="283" w:hanging="283"/>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decimal"/>
      <w:lvlText w:val="%8."/>
      <w:lvlJc w:val="left"/>
      <w:pPr>
        <w:tabs>
          <w:tab w:val="num" w:pos="3240"/>
        </w:tabs>
        <w:ind w:left="3240" w:hanging="36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2"/>
      <w:numFmt w:val="upperRoman"/>
      <w:lvlText w:val="%1. "/>
      <w:lvlJc w:val="left"/>
      <w:pPr>
        <w:tabs>
          <w:tab w:val="num" w:pos="283"/>
        </w:tabs>
        <w:ind w:left="283" w:hanging="283"/>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decimal"/>
      <w:pStyle w:val="Ttulo8"/>
      <w:lvlText w:val="%8."/>
      <w:lvlJc w:val="left"/>
      <w:pPr>
        <w:tabs>
          <w:tab w:val="num" w:pos="3240"/>
        </w:tabs>
        <w:ind w:left="3240" w:hanging="36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decimal"/>
      <w:lvlText w:val="%1."/>
      <w:lvlJc w:val="left"/>
      <w:pPr>
        <w:tabs>
          <w:tab w:val="num" w:pos="0"/>
        </w:tabs>
        <w:ind w:left="720" w:hanging="360"/>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4"/>
    <w:multiLevelType w:val="singleLevel"/>
    <w:tmpl w:val="00000004"/>
    <w:name w:val="WW8Num3"/>
    <w:lvl w:ilvl="0">
      <w:start w:val="1"/>
      <w:numFmt w:val="bullet"/>
      <w:pStyle w:val="Vietas"/>
      <w:lvlText w:val=""/>
      <w:lvlJc w:val="left"/>
      <w:pPr>
        <w:tabs>
          <w:tab w:val="num" w:pos="720"/>
        </w:tabs>
        <w:ind w:left="720" w:hanging="360"/>
      </w:pPr>
      <w:rPr>
        <w:rFonts w:ascii="Symbol" w:hAnsi="Symbol" w:cs="Symbol"/>
      </w:rPr>
    </w:lvl>
  </w:abstractNum>
  <w:abstractNum w:abstractNumId="4">
    <w:nsid w:val="00000005"/>
    <w:multiLevelType w:val="multilevel"/>
    <w:tmpl w:val="00000005"/>
    <w:name w:val="WW8Num4"/>
    <w:lvl w:ilvl="0">
      <w:start w:val="1"/>
      <w:numFmt w:val="decimal"/>
      <w:lvlText w:val="%1)"/>
      <w:lvlJc w:val="left"/>
      <w:pPr>
        <w:tabs>
          <w:tab w:val="num" w:pos="0"/>
        </w:tabs>
        <w:ind w:left="720" w:hanging="360"/>
      </w:pPr>
      <w:rPr>
        <w:lang w:val="es-MX"/>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1F4886AE"/>
    <w:name w:val="WW8Num5"/>
    <w:lvl w:ilvl="0">
      <w:start w:val="1"/>
      <w:numFmt w:val="decimal"/>
      <w:lvlText w:val="%1)"/>
      <w:lvlJc w:val="left"/>
      <w:pPr>
        <w:tabs>
          <w:tab w:val="num" w:pos="142"/>
        </w:tabs>
        <w:ind w:left="502" w:hanging="360"/>
      </w:pPr>
      <w:rPr>
        <w:lang w:val="es-ES"/>
      </w:rPr>
    </w:lvl>
    <w:lvl w:ilvl="1">
      <w:start w:val="1"/>
      <w:numFmt w:val="lowerLetter"/>
      <w:lvlText w:val="%2."/>
      <w:lvlJc w:val="left"/>
      <w:pPr>
        <w:tabs>
          <w:tab w:val="num" w:pos="142"/>
        </w:tabs>
        <w:ind w:left="1222" w:hanging="360"/>
      </w:pPr>
    </w:lvl>
    <w:lvl w:ilvl="2">
      <w:start w:val="1"/>
      <w:numFmt w:val="lowerRoman"/>
      <w:lvlText w:val="%2.%3."/>
      <w:lvlJc w:val="right"/>
      <w:pPr>
        <w:tabs>
          <w:tab w:val="num" w:pos="142"/>
        </w:tabs>
        <w:ind w:left="1942" w:hanging="180"/>
      </w:pPr>
    </w:lvl>
    <w:lvl w:ilvl="3">
      <w:start w:val="1"/>
      <w:numFmt w:val="decimal"/>
      <w:lvlText w:val="%2.%3.%4."/>
      <w:lvlJc w:val="left"/>
      <w:pPr>
        <w:tabs>
          <w:tab w:val="num" w:pos="142"/>
        </w:tabs>
        <w:ind w:left="2662" w:hanging="360"/>
      </w:pPr>
    </w:lvl>
    <w:lvl w:ilvl="4">
      <w:start w:val="1"/>
      <w:numFmt w:val="lowerLetter"/>
      <w:lvlText w:val="%2.%3.%4.%5."/>
      <w:lvlJc w:val="left"/>
      <w:pPr>
        <w:tabs>
          <w:tab w:val="num" w:pos="142"/>
        </w:tabs>
        <w:ind w:left="3382" w:hanging="360"/>
      </w:pPr>
    </w:lvl>
    <w:lvl w:ilvl="5">
      <w:start w:val="1"/>
      <w:numFmt w:val="lowerRoman"/>
      <w:lvlText w:val="%2.%3.%4.%5.%6."/>
      <w:lvlJc w:val="right"/>
      <w:pPr>
        <w:tabs>
          <w:tab w:val="num" w:pos="142"/>
        </w:tabs>
        <w:ind w:left="4102" w:hanging="180"/>
      </w:pPr>
    </w:lvl>
    <w:lvl w:ilvl="6">
      <w:start w:val="1"/>
      <w:numFmt w:val="decimal"/>
      <w:lvlText w:val="%2.%3.%4.%5.%6.%7."/>
      <w:lvlJc w:val="left"/>
      <w:pPr>
        <w:tabs>
          <w:tab w:val="num" w:pos="142"/>
        </w:tabs>
        <w:ind w:left="4822" w:hanging="360"/>
      </w:pPr>
    </w:lvl>
    <w:lvl w:ilvl="7">
      <w:start w:val="1"/>
      <w:numFmt w:val="lowerLetter"/>
      <w:lvlText w:val="%2.%3.%4.%5.%6.%7.%8."/>
      <w:lvlJc w:val="left"/>
      <w:pPr>
        <w:tabs>
          <w:tab w:val="num" w:pos="142"/>
        </w:tabs>
        <w:ind w:left="5542" w:hanging="360"/>
      </w:pPr>
    </w:lvl>
    <w:lvl w:ilvl="8">
      <w:start w:val="1"/>
      <w:numFmt w:val="lowerRoman"/>
      <w:lvlText w:val="%2.%3.%4.%5.%6.%7.%8.%9."/>
      <w:lvlJc w:val="right"/>
      <w:pPr>
        <w:tabs>
          <w:tab w:val="num" w:pos="142"/>
        </w:tabs>
        <w:ind w:left="6262" w:hanging="180"/>
      </w:pPr>
    </w:lvl>
  </w:abstractNum>
  <w:abstractNum w:abstractNumId="6">
    <w:nsid w:val="07004238"/>
    <w:multiLevelType w:val="hybridMultilevel"/>
    <w:tmpl w:val="2A56ADDE"/>
    <w:lvl w:ilvl="0" w:tplc="D2CEA5B2">
      <w:numFmt w:val="bullet"/>
      <w:lvlText w:val="-"/>
      <w:lvlJc w:val="left"/>
      <w:pPr>
        <w:ind w:left="760" w:hanging="360"/>
      </w:pPr>
      <w:rPr>
        <w:rFonts w:ascii="Arial" w:eastAsia="Times New Roman" w:hAnsi="Arial" w:cs="Aria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7">
    <w:nsid w:val="15156B06"/>
    <w:multiLevelType w:val="hybridMultilevel"/>
    <w:tmpl w:val="1B2603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A359DB"/>
    <w:multiLevelType w:val="hybridMultilevel"/>
    <w:tmpl w:val="C234BF8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CC0"/>
    <w:rsid w:val="000432D3"/>
    <w:rsid w:val="0005798C"/>
    <w:rsid w:val="000807D5"/>
    <w:rsid w:val="000A09E7"/>
    <w:rsid w:val="000A21D2"/>
    <w:rsid w:val="000E055E"/>
    <w:rsid w:val="001073AF"/>
    <w:rsid w:val="00122A9C"/>
    <w:rsid w:val="0012421C"/>
    <w:rsid w:val="00136A1E"/>
    <w:rsid w:val="00183E1A"/>
    <w:rsid w:val="001A0DCB"/>
    <w:rsid w:val="001A62A7"/>
    <w:rsid w:val="001B2923"/>
    <w:rsid w:val="001D279D"/>
    <w:rsid w:val="001F3121"/>
    <w:rsid w:val="0020412A"/>
    <w:rsid w:val="00207943"/>
    <w:rsid w:val="0024081C"/>
    <w:rsid w:val="00243AE6"/>
    <w:rsid w:val="0027530E"/>
    <w:rsid w:val="002A70EB"/>
    <w:rsid w:val="002D3884"/>
    <w:rsid w:val="002F4C8B"/>
    <w:rsid w:val="00342BD2"/>
    <w:rsid w:val="00351E65"/>
    <w:rsid w:val="0036476D"/>
    <w:rsid w:val="004050FC"/>
    <w:rsid w:val="00451E1A"/>
    <w:rsid w:val="00472A5A"/>
    <w:rsid w:val="004754EE"/>
    <w:rsid w:val="00485B8C"/>
    <w:rsid w:val="004A42F6"/>
    <w:rsid w:val="004B10D3"/>
    <w:rsid w:val="004F2CC0"/>
    <w:rsid w:val="00507C4F"/>
    <w:rsid w:val="005438BC"/>
    <w:rsid w:val="005534CD"/>
    <w:rsid w:val="005668DD"/>
    <w:rsid w:val="005C5A21"/>
    <w:rsid w:val="005D2BAB"/>
    <w:rsid w:val="005E7901"/>
    <w:rsid w:val="00606C23"/>
    <w:rsid w:val="00656EE4"/>
    <w:rsid w:val="006575E1"/>
    <w:rsid w:val="00666DF4"/>
    <w:rsid w:val="00680211"/>
    <w:rsid w:val="006913F4"/>
    <w:rsid w:val="006D14C9"/>
    <w:rsid w:val="00704DF4"/>
    <w:rsid w:val="00713FB0"/>
    <w:rsid w:val="007D1D43"/>
    <w:rsid w:val="007E1952"/>
    <w:rsid w:val="00805EC0"/>
    <w:rsid w:val="008253DF"/>
    <w:rsid w:val="008452B1"/>
    <w:rsid w:val="0084774E"/>
    <w:rsid w:val="008A35D7"/>
    <w:rsid w:val="008F7690"/>
    <w:rsid w:val="00934142"/>
    <w:rsid w:val="0094475C"/>
    <w:rsid w:val="00956EDD"/>
    <w:rsid w:val="00976741"/>
    <w:rsid w:val="00976C97"/>
    <w:rsid w:val="00994BF2"/>
    <w:rsid w:val="009F4C5B"/>
    <w:rsid w:val="00A41AD0"/>
    <w:rsid w:val="00A94E28"/>
    <w:rsid w:val="00A951B2"/>
    <w:rsid w:val="00B10ABC"/>
    <w:rsid w:val="00B30334"/>
    <w:rsid w:val="00B75B66"/>
    <w:rsid w:val="00BA59AF"/>
    <w:rsid w:val="00BC0A33"/>
    <w:rsid w:val="00BC1004"/>
    <w:rsid w:val="00BD5314"/>
    <w:rsid w:val="00C121B0"/>
    <w:rsid w:val="00C436FC"/>
    <w:rsid w:val="00D01A10"/>
    <w:rsid w:val="00D53B29"/>
    <w:rsid w:val="00D5711A"/>
    <w:rsid w:val="00DA30C5"/>
    <w:rsid w:val="00DA48A0"/>
    <w:rsid w:val="00DD0374"/>
    <w:rsid w:val="00DE0C8A"/>
    <w:rsid w:val="00E103EA"/>
    <w:rsid w:val="00E11476"/>
    <w:rsid w:val="00E5246E"/>
    <w:rsid w:val="00E707A3"/>
    <w:rsid w:val="00E82A6B"/>
    <w:rsid w:val="00EA0F49"/>
    <w:rsid w:val="00EA599C"/>
    <w:rsid w:val="00EE2FFD"/>
    <w:rsid w:val="00EF04C0"/>
    <w:rsid w:val="00F506B0"/>
    <w:rsid w:val="00F8776E"/>
    <w:rsid w:val="00F94E80"/>
    <w:rsid w:val="00FA397A"/>
    <w:rsid w:val="00FB3846"/>
    <w:rsid w:val="00FB6DCE"/>
    <w:rsid w:val="00FD7F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lang w:val="es-ES_tradnl" w:eastAsia="zh-CN"/>
    </w:rPr>
  </w:style>
  <w:style w:type="paragraph" w:styleId="Ttulo1">
    <w:name w:val="heading 1"/>
    <w:basedOn w:val="Normal"/>
    <w:next w:val="Normal"/>
    <w:qFormat/>
    <w:pPr>
      <w:keepNext/>
      <w:spacing w:line="240" w:lineRule="exact"/>
      <w:jc w:val="center"/>
      <w:outlineLvl w:val="0"/>
    </w:pPr>
    <w:rPr>
      <w:rFonts w:ascii="Times New Roman" w:hAnsi="Times New Roman" w:cs="Times New Roman"/>
      <w:b/>
      <w:sz w:val="18"/>
    </w:rPr>
  </w:style>
  <w:style w:type="paragraph" w:styleId="Ttulo2">
    <w:name w:val="heading 2"/>
    <w:basedOn w:val="Normal"/>
    <w:next w:val="Normal"/>
    <w:qFormat/>
    <w:pPr>
      <w:keepNext/>
      <w:outlineLvl w:val="1"/>
    </w:pPr>
    <w:rPr>
      <w:rFonts w:ascii="Times New Roman" w:hAnsi="Times New Roman" w:cs="Times New Roman"/>
      <w:b/>
    </w:rPr>
  </w:style>
  <w:style w:type="paragraph" w:styleId="Ttulo3">
    <w:name w:val="heading 3"/>
    <w:basedOn w:val="Normal"/>
    <w:next w:val="Normal"/>
    <w:qFormat/>
    <w:pPr>
      <w:keepNext/>
      <w:jc w:val="both"/>
      <w:outlineLvl w:val="2"/>
    </w:pPr>
    <w:rPr>
      <w:rFonts w:ascii="Century Schoolbook" w:hAnsi="Century Schoolbook" w:cs="Century Schoolbook"/>
      <w:b/>
      <w:i/>
      <w:sz w:val="22"/>
    </w:rPr>
  </w:style>
  <w:style w:type="paragraph" w:styleId="Ttulo4">
    <w:name w:val="heading 4"/>
    <w:basedOn w:val="Normal"/>
    <w:next w:val="Normal"/>
    <w:qFormat/>
    <w:pPr>
      <w:keepNext/>
      <w:spacing w:line="240" w:lineRule="exact"/>
      <w:jc w:val="center"/>
      <w:outlineLvl w:val="3"/>
    </w:pPr>
    <w:rPr>
      <w:rFonts w:ascii="Times New Roman" w:hAnsi="Times New Roman" w:cs="Times New Roman"/>
      <w:b/>
      <w:sz w:val="22"/>
    </w:rPr>
  </w:style>
  <w:style w:type="paragraph" w:styleId="Ttulo5">
    <w:name w:val="heading 5"/>
    <w:basedOn w:val="Normal"/>
    <w:next w:val="Normal"/>
    <w:qFormat/>
    <w:pPr>
      <w:keepNext/>
      <w:spacing w:line="240" w:lineRule="exact"/>
      <w:outlineLvl w:val="4"/>
    </w:pPr>
    <w:rPr>
      <w:rFonts w:ascii="Times New Roman" w:hAnsi="Times New Roman" w:cs="Times New Roman"/>
      <w:b/>
      <w:sz w:val="22"/>
    </w:rPr>
  </w:style>
  <w:style w:type="paragraph" w:styleId="Ttulo6">
    <w:name w:val="heading 6"/>
    <w:basedOn w:val="Normal"/>
    <w:next w:val="Normal"/>
    <w:qFormat/>
    <w:pPr>
      <w:keepNext/>
      <w:spacing w:line="240" w:lineRule="atLeast"/>
      <w:outlineLvl w:val="5"/>
    </w:pPr>
    <w:rPr>
      <w:rFonts w:ascii="Times New Roman" w:hAnsi="Times New Roman" w:cs="Times New Roman"/>
      <w:b/>
      <w:position w:val="-5"/>
      <w:sz w:val="24"/>
    </w:rPr>
  </w:style>
  <w:style w:type="paragraph" w:styleId="Ttulo7">
    <w:name w:val="heading 7"/>
    <w:basedOn w:val="Normal"/>
    <w:next w:val="Normal"/>
    <w:qFormat/>
    <w:pPr>
      <w:keepNext/>
      <w:spacing w:line="240" w:lineRule="exact"/>
      <w:jc w:val="both"/>
      <w:outlineLvl w:val="6"/>
    </w:pPr>
    <w:rPr>
      <w:rFonts w:ascii="Times New Roman" w:hAnsi="Times New Roman" w:cs="Times New Roman"/>
      <w:b/>
      <w:sz w:val="22"/>
    </w:rPr>
  </w:style>
  <w:style w:type="paragraph" w:styleId="Ttulo8">
    <w:name w:val="heading 8"/>
    <w:basedOn w:val="Normal"/>
    <w:next w:val="Normal"/>
    <w:qFormat/>
    <w:pPr>
      <w:keepNext/>
      <w:numPr>
        <w:ilvl w:val="7"/>
        <w:numId w:val="2"/>
      </w:numPr>
      <w:spacing w:line="240" w:lineRule="exact"/>
      <w:jc w:val="both"/>
      <w:outlineLvl w:val="7"/>
    </w:pPr>
    <w:rPr>
      <w:rFonts w:ascii="Times New Roman" w:hAnsi="Times New Roman" w:cs="Times New Roman"/>
      <w:b/>
      <w:i/>
      <w:sz w:val="24"/>
    </w:rPr>
  </w:style>
  <w:style w:type="paragraph" w:styleId="Ttulo9">
    <w:name w:val="heading 9"/>
    <w:basedOn w:val="Normal"/>
    <w:next w:val="Normal"/>
    <w:qFormat/>
    <w:pPr>
      <w:keepNext/>
      <w:spacing w:line="240" w:lineRule="exact"/>
      <w:outlineLvl w:val="8"/>
    </w:pPr>
    <w:rPr>
      <w:rFonts w:ascii="Times New Roman" w:hAnsi="Times New Roman" w:cs="Times New Roman"/>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lang w:val="es-MX"/>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lang w:val="es-MX"/>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b/>
    </w:rPr>
  </w:style>
  <w:style w:type="character" w:customStyle="1" w:styleId="WW8Num15z0">
    <w:name w:val="WW8Num15z0"/>
    <w:rPr>
      <w:rFonts w:ascii="Times New Roman" w:hAnsi="Times New Roman" w:cs="Times New Roman"/>
      <w:b/>
      <w:i/>
      <w:sz w:val="22"/>
      <w:u w:val="none"/>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styleId="Nmerodepgina">
    <w:name w:val="page number"/>
    <w:basedOn w:val="Fuentedeprrafopredeter1"/>
  </w:style>
  <w:style w:type="character" w:styleId="MquinadeescribirHTML">
    <w:name w:val="HTML Typewriter"/>
    <w:rPr>
      <w:rFonts w:ascii="Courier New" w:eastAsia="Times New Roman" w:hAnsi="Courier New" w:cs="Courier New"/>
      <w:sz w:val="20"/>
      <w:szCs w:val="20"/>
    </w:rPr>
  </w:style>
  <w:style w:type="character" w:customStyle="1" w:styleId="EncabezadoCar">
    <w:name w:val="Encabezado Car"/>
    <w:uiPriority w:val="99"/>
    <w:rPr>
      <w:lang w:val="es-ES_tradnl"/>
    </w:rPr>
  </w:style>
  <w:style w:type="character" w:customStyle="1" w:styleId="VnculoInternet">
    <w:name w:val="Vínculo Internet"/>
    <w:rPr>
      <w:rFonts w:cs="Times New Roman"/>
      <w:color w:val="0000FF"/>
      <w:u w:val="single"/>
      <w:lang w:val="es-ES" w:bidi="es-ES"/>
    </w:rPr>
  </w:style>
  <w:style w:type="paragraph" w:customStyle="1" w:styleId="Encabezado3">
    <w:name w:val="Encabezado3"/>
    <w:basedOn w:val="Normal"/>
    <w:next w:val="Textoindependiente"/>
    <w:pPr>
      <w:keepNext/>
      <w:spacing w:before="240" w:after="120"/>
    </w:pPr>
    <w:rPr>
      <w:rFonts w:ascii="Liberation Sans" w:eastAsia="Droid Sans Fallback" w:hAnsi="Liberation Sans" w:cs="FreeSans"/>
      <w:sz w:val="28"/>
      <w:szCs w:val="28"/>
    </w:rPr>
  </w:style>
  <w:style w:type="paragraph" w:styleId="Textoindependiente">
    <w:name w:val="Body Text"/>
    <w:basedOn w:val="Normal"/>
    <w:rPr>
      <w:rFonts w:ascii="Times New Roman" w:hAnsi="Times New Roman" w:cs="Times New Roman"/>
      <w:b/>
      <w:sz w:val="22"/>
    </w:rPr>
  </w:style>
  <w:style w:type="paragraph" w:styleId="Lista">
    <w:name w:val="List"/>
    <w:basedOn w:val="Textoindependiente"/>
    <w:rPr>
      <w:rFonts w:cs="Lohit Hindi"/>
    </w:rPr>
  </w:style>
  <w:style w:type="paragraph" w:customStyle="1" w:styleId="Descripcin1">
    <w:name w:val="Descripción1"/>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Lohit Hindi"/>
    </w:rPr>
  </w:style>
  <w:style w:type="paragraph" w:customStyle="1" w:styleId="Encabezado2">
    <w:name w:val="Encabezado2"/>
    <w:basedOn w:val="Normal"/>
    <w:next w:val="Textoindependiente"/>
    <w:pPr>
      <w:keepNext/>
      <w:spacing w:before="240" w:after="120"/>
    </w:pPr>
    <w:rPr>
      <w:rFonts w:ascii="Liberation Sans" w:eastAsia="DejaVu Sans" w:hAnsi="Liberation Sans" w:cs="Lohit Hindi"/>
      <w:sz w:val="28"/>
      <w:szCs w:val="28"/>
    </w:rPr>
  </w:style>
  <w:style w:type="paragraph" w:customStyle="1" w:styleId="Epgrafe1">
    <w:name w:val="Epígrafe1"/>
    <w:basedOn w:val="Normal"/>
    <w:pPr>
      <w:suppressLineNumbers/>
      <w:spacing w:before="120" w:after="120"/>
    </w:pPr>
    <w:rPr>
      <w:rFonts w:cs="Lohit Hindi"/>
      <w:i/>
      <w:iCs/>
      <w:sz w:val="24"/>
      <w:szCs w:val="24"/>
    </w:rPr>
  </w:style>
  <w:style w:type="paragraph" w:customStyle="1" w:styleId="Encabezado1">
    <w:name w:val="Encabezado1"/>
    <w:basedOn w:val="Normal"/>
    <w:next w:val="Textoindependiente"/>
    <w:pPr>
      <w:keepNext/>
      <w:spacing w:before="240" w:after="120"/>
    </w:pPr>
    <w:rPr>
      <w:rFonts w:ascii="Liberation Sans" w:eastAsia="DejaVu Sans" w:hAnsi="Liberation Sans" w:cs="Lohit Hindi"/>
      <w:sz w:val="28"/>
      <w:szCs w:val="28"/>
    </w:rPr>
  </w:style>
  <w:style w:type="paragraph" w:customStyle="1" w:styleId="Epgrafe2">
    <w:name w:val="Epígrafe2"/>
    <w:basedOn w:val="Normal"/>
    <w:pPr>
      <w:suppressLineNumbers/>
      <w:spacing w:before="120" w:after="120"/>
    </w:pPr>
    <w:rPr>
      <w:rFonts w:cs="Lohit Hindi"/>
      <w:i/>
      <w:iCs/>
      <w:sz w:val="24"/>
      <w:szCs w:val="24"/>
    </w:rPr>
  </w:style>
  <w:style w:type="paragraph" w:styleId="Encabezado">
    <w:name w:val="header"/>
    <w:basedOn w:val="Normal"/>
    <w:uiPriority w:val="99"/>
    <w:pPr>
      <w:tabs>
        <w:tab w:val="center" w:pos="4419"/>
        <w:tab w:val="right" w:pos="8838"/>
      </w:tabs>
    </w:pPr>
    <w:rPr>
      <w:rFonts w:ascii="Times New Roman" w:hAnsi="Times New Roman" w:cs="Times New Roman"/>
    </w:rPr>
  </w:style>
  <w:style w:type="paragraph" w:styleId="Piedepgina">
    <w:name w:val="footer"/>
    <w:basedOn w:val="Normal"/>
    <w:link w:val="PiedepginaCar"/>
    <w:uiPriority w:val="99"/>
    <w:pPr>
      <w:tabs>
        <w:tab w:val="center" w:pos="4419"/>
        <w:tab w:val="right" w:pos="8838"/>
      </w:tabs>
    </w:pPr>
    <w:rPr>
      <w:rFonts w:ascii="Times New Roman" w:hAnsi="Times New Roman" w:cs="Times New Roman"/>
    </w:rPr>
  </w:style>
  <w:style w:type="paragraph" w:customStyle="1" w:styleId="Textoindependiente21">
    <w:name w:val="Texto independiente 21"/>
    <w:basedOn w:val="Normal"/>
    <w:rPr>
      <w:rFonts w:ascii="Times New Roman" w:hAnsi="Times New Roman" w:cs="Times New Roman"/>
      <w:sz w:val="22"/>
    </w:rPr>
  </w:style>
  <w:style w:type="paragraph" w:customStyle="1" w:styleId="Textoindependiente31">
    <w:name w:val="Texto independiente 31"/>
    <w:basedOn w:val="Normal"/>
    <w:pPr>
      <w:jc w:val="center"/>
    </w:pPr>
    <w:rPr>
      <w:lang w:val="es-MX"/>
    </w:rPr>
  </w:style>
  <w:style w:type="paragraph" w:customStyle="1" w:styleId="Sangra2detindependiente1">
    <w:name w:val="Sangría 2 de t. independiente1"/>
    <w:basedOn w:val="Normal"/>
    <w:pPr>
      <w:ind w:left="142"/>
      <w:jc w:val="both"/>
    </w:pPr>
    <w:rPr>
      <w:sz w:val="16"/>
    </w:rPr>
  </w:style>
  <w:style w:type="paragraph" w:customStyle="1" w:styleId="Epgrafe10">
    <w:name w:val="Epígrafe1"/>
    <w:basedOn w:val="Normal"/>
    <w:next w:val="Normal"/>
    <w:pPr>
      <w:spacing w:line="240" w:lineRule="exact"/>
      <w:jc w:val="center"/>
    </w:pPr>
    <w:rPr>
      <w:rFonts w:ascii="Times New Roman" w:hAnsi="Times New Roman" w:cs="Times New Roman"/>
      <w:b/>
      <w:sz w:val="22"/>
    </w:rPr>
  </w:style>
  <w:style w:type="paragraph" w:styleId="Sangradetextonormal">
    <w:name w:val="Body Text Indent"/>
    <w:basedOn w:val="Normal"/>
    <w:pPr>
      <w:jc w:val="both"/>
    </w:pPr>
    <w:rPr>
      <w:lang w:val="es-MX"/>
    </w:rPr>
  </w:style>
  <w:style w:type="paragraph" w:styleId="NormalWeb">
    <w:name w:val="Normal (Web)"/>
    <w:basedOn w:val="Normal"/>
    <w:pPr>
      <w:spacing w:before="100" w:after="100"/>
    </w:pPr>
    <w:rPr>
      <w:rFonts w:ascii="Times New Roman" w:hAnsi="Times New Roman" w:cs="Times New Roman"/>
      <w:sz w:val="24"/>
      <w:lang w:val="es-ES"/>
    </w:rPr>
  </w:style>
  <w:style w:type="paragraph" w:customStyle="1" w:styleId="TEXTOSECUNDARIONEGSUB">
    <w:name w:val="TEXTO SECUNDARIO NEG. SUB."/>
    <w:basedOn w:val="Normal"/>
    <w:pPr>
      <w:jc w:val="both"/>
    </w:pPr>
    <w:rPr>
      <w:rFonts w:ascii="Verdana" w:hAnsi="Verdana" w:cs="Verdana"/>
      <w:b/>
      <w:bCs/>
      <w:szCs w:val="24"/>
      <w:u w:val="single"/>
      <w:lang w:val="es-ES"/>
    </w:rPr>
  </w:style>
  <w:style w:type="paragraph" w:customStyle="1" w:styleId="Vietas">
    <w:name w:val="Viñetas"/>
    <w:basedOn w:val="Normal"/>
    <w:pPr>
      <w:numPr>
        <w:numId w:val="4"/>
      </w:numPr>
    </w:pPr>
  </w:style>
  <w:style w:type="paragraph" w:styleId="Textodeglobo">
    <w:name w:val="Balloon Text"/>
    <w:basedOn w:val="Normal"/>
    <w:rPr>
      <w:rFonts w:ascii="Tahoma" w:hAnsi="Tahoma" w:cs="Tahoma"/>
      <w:sz w:val="16"/>
      <w:szCs w:val="16"/>
    </w:rPr>
  </w:style>
  <w:style w:type="paragraph" w:customStyle="1" w:styleId="p123A">
    <w:name w:val="p123A"/>
    <w:basedOn w:val="Normal"/>
    <w:pPr>
      <w:spacing w:after="40"/>
    </w:pPr>
    <w:rPr>
      <w:rFonts w:ascii="TimesNewRomanPS" w:hAnsi="TimesNewRomanPS" w:cs="TimesNewRomanPS"/>
      <w:sz w:val="22"/>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WW-Predeterminado">
    <w:name w:val="WW-Predeterminado"/>
    <w:pPr>
      <w:tabs>
        <w:tab w:val="left" w:pos="709"/>
      </w:tabs>
      <w:suppressAutoHyphens/>
      <w:spacing w:after="200" w:line="276" w:lineRule="auto"/>
    </w:pPr>
    <w:rPr>
      <w:rFonts w:ascii="Arial" w:hAnsi="Arial" w:cs="Arial"/>
      <w:color w:val="00000A"/>
      <w:lang w:val="es-ES" w:eastAsia="zh-CN"/>
    </w:rPr>
  </w:style>
  <w:style w:type="paragraph" w:styleId="Prrafodelista">
    <w:name w:val="List Paragraph"/>
    <w:basedOn w:val="WW-Predeterminado"/>
    <w:qFormat/>
  </w:style>
  <w:style w:type="paragraph" w:customStyle="1" w:styleId="Predeterminado">
    <w:name w:val="Predeterminado"/>
    <w:pPr>
      <w:tabs>
        <w:tab w:val="left" w:pos="709"/>
      </w:tabs>
      <w:suppressAutoHyphens/>
      <w:spacing w:after="200" w:line="276" w:lineRule="auto"/>
    </w:pPr>
    <w:rPr>
      <w:rFonts w:ascii="Arial" w:hAnsi="Arial" w:cs="Arial"/>
      <w:color w:val="00000A"/>
      <w:lang w:val="es-ES" w:eastAsia="zh-CN"/>
    </w:rPr>
  </w:style>
  <w:style w:type="character" w:customStyle="1" w:styleId="PiedepginaCar">
    <w:name w:val="Pie de página Car"/>
    <w:link w:val="Piedepgina"/>
    <w:uiPriority w:val="99"/>
    <w:rsid w:val="004F2CC0"/>
    <w:rPr>
      <w:lang w:val="es-ES_tradnl" w:eastAsia="zh-CN"/>
    </w:rPr>
  </w:style>
  <w:style w:type="paragraph" w:customStyle="1" w:styleId="Default">
    <w:name w:val="Default"/>
    <w:rsid w:val="005D2BAB"/>
    <w:pPr>
      <w:autoSpaceDE w:val="0"/>
      <w:autoSpaceDN w:val="0"/>
      <w:adjustRightInd w:val="0"/>
    </w:pPr>
    <w:rPr>
      <w:rFonts w:ascii="Calibri" w:hAnsi="Calibri" w:cs="Calibri"/>
      <w:color w:val="000000"/>
      <w:sz w:val="24"/>
      <w:szCs w:val="24"/>
    </w:rPr>
  </w:style>
  <w:style w:type="paragraph" w:customStyle="1" w:styleId="PalabrasClaveTexto">
    <w:name w:val="Palabras Clave Texto"/>
    <w:basedOn w:val="Normal"/>
    <w:rsid w:val="001F3121"/>
    <w:pPr>
      <w:suppressAutoHyphens w:val="0"/>
      <w:spacing w:before="120" w:after="120"/>
      <w:ind w:left="567" w:right="567"/>
      <w:jc w:val="both"/>
    </w:pPr>
    <w:rPr>
      <w:rFonts w:ascii="Times" w:hAnsi="Times" w:cs="Times New Roman"/>
      <w:sz w:val="18"/>
      <w:lang w:val="en-US" w:eastAsia="de-DE"/>
    </w:rPr>
  </w:style>
  <w:style w:type="paragraph" w:styleId="Bibliografa">
    <w:name w:val="Bibliography"/>
    <w:basedOn w:val="Normal"/>
    <w:next w:val="Normal"/>
    <w:uiPriority w:val="37"/>
    <w:unhideWhenUsed/>
    <w:rsid w:val="001F3121"/>
    <w:pPr>
      <w:suppressAutoHyphens w:val="0"/>
      <w:ind w:firstLine="227"/>
      <w:jc w:val="both"/>
    </w:pPr>
    <w:rPr>
      <w:rFonts w:ascii="Times" w:hAnsi="Times" w:cs="Times New Roman"/>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staneda@ciidet.edu.m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efinicion.de/ch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finicion.de/entorn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efinicion.de/conocimiento/" TargetMode="External"/><Relationship Id="rId4" Type="http://schemas.openxmlformats.org/officeDocument/2006/relationships/settings" Target="settings.xml"/><Relationship Id="rId9" Type="http://schemas.openxmlformats.org/officeDocument/2006/relationships/hyperlink" Target="mailto:alugo@ciidet.edu.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3861</Words>
  <Characters>21238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FORMATOS DE SOLICITUD UTILIZADOS PARA LA PRESENTACIÓN DE:</vt:lpstr>
    </vt:vector>
  </TitlesOfParts>
  <Company>Hewlett-Packard</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FORMATOS DE SOLICITUD UTILIZADOS PARA LA PRESENTACIÓN DE:</dc:title>
  <dc:creator>Subdirección de Investigación</dc:creator>
  <cp:lastModifiedBy>Gustavo Toledo Andrade</cp:lastModifiedBy>
  <cp:revision>6</cp:revision>
  <cp:lastPrinted>2010-10-13T17:00:00Z</cp:lastPrinted>
  <dcterms:created xsi:type="dcterms:W3CDTF">2016-01-16T15:41:00Z</dcterms:created>
  <dcterms:modified xsi:type="dcterms:W3CDTF">2017-03-14T03:28:00Z</dcterms:modified>
</cp:coreProperties>
</file>